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4218"/>
      </w:tblGrid>
      <w:tr w:rsidR="00347F82" w:rsidRPr="008167A1" w:rsidTr="0033293B">
        <w:trPr>
          <w:trHeight w:val="1160"/>
        </w:trPr>
        <w:tc>
          <w:tcPr>
            <w:tcW w:w="14218" w:type="dxa"/>
          </w:tcPr>
          <w:p w:rsidR="00347F82" w:rsidRPr="0033293B" w:rsidRDefault="00347F82" w:rsidP="0033293B">
            <w:pPr>
              <w:jc w:val="both"/>
              <w:rPr>
                <w:b/>
              </w:rPr>
            </w:pPr>
            <w:r w:rsidRPr="0033293B">
              <w:rPr>
                <w:b/>
              </w:rPr>
              <w:t>Background information</w:t>
            </w:r>
          </w:p>
          <w:p w:rsidR="00347F82" w:rsidRPr="008167A1" w:rsidRDefault="00347F82" w:rsidP="0033293B">
            <w:pPr>
              <w:jc w:val="both"/>
            </w:pPr>
            <w:r w:rsidRPr="008167A1">
              <w:t xml:space="preserve">The painting which hangs on the wall as Little Beauty and the gorilla fly through the air hanging onto the lampshade is called </w:t>
            </w:r>
            <w:r w:rsidRPr="0033293B">
              <w:rPr>
                <w:i/>
              </w:rPr>
              <w:t>Landscape and the Fall of Icarus</w:t>
            </w:r>
            <w:r w:rsidRPr="008167A1">
              <w:t xml:space="preserve"> and was painted by </w:t>
            </w:r>
            <w:r w:rsidRPr="0033293B">
              <w:rPr>
                <w:i/>
              </w:rPr>
              <w:t>Pieter Brueghel the Elder</w:t>
            </w:r>
            <w:r w:rsidRPr="008167A1">
              <w:t xml:space="preserve">. Icarus was a character in Greek mythology who attempted, with the help of his father, to escape from </w:t>
            </w:r>
            <w:smartTag w:uri="urn:schemas-microsoft-com:office:smarttags" w:element="place">
              <w:r w:rsidRPr="008167A1">
                <w:t>Crete</w:t>
              </w:r>
            </w:smartTag>
            <w:r w:rsidRPr="008167A1">
              <w:t xml:space="preserve">. His father built him some wings but Icarus being too curious ignored his father’s warnings and flew too close to the sun. His wings burnt and he fell and drowned in the sea below. The painting depicts Icarus flying off the cliff and drowning. The farmer doesn’t notice. The shepherd doesn’t notice either. The poem of the same title written later by William Carlos Williams was based on Brueghel’s painting and explains how the landscape and the people around remain unchanged and unaffected as Icarus falls to his death in the sea. The gorilla and Little Beauty whizz through the air holding onto what could be seen as a symbolic sun. They are living life dangerously but having so much fun doing it together. The painting here acts like a warning to what is to follow. </w:t>
            </w:r>
          </w:p>
          <w:p w:rsidR="00347F82" w:rsidRPr="0033293B" w:rsidRDefault="00347F82" w:rsidP="0033293B">
            <w:pPr>
              <w:pStyle w:val="NormalWeb"/>
              <w:spacing w:before="0" w:beforeAutospacing="0" w:after="0" w:afterAutospacing="0"/>
              <w:ind w:right="397"/>
              <w:jc w:val="both"/>
              <w:rPr>
                <w:rFonts w:ascii="Arial" w:hAnsi="Arial" w:cs="Arial"/>
                <w:bCs/>
                <w:sz w:val="20"/>
                <w:szCs w:val="20"/>
              </w:rPr>
            </w:pPr>
            <w:r w:rsidRPr="0033293B">
              <w:rPr>
                <w:rFonts w:ascii="Arial" w:hAnsi="Arial" w:cs="Arial"/>
                <w:bCs/>
                <w:sz w:val="20"/>
                <w:szCs w:val="20"/>
              </w:rPr>
              <w:t xml:space="preserve">This link provides background information to the poem  </w:t>
            </w:r>
            <w:r w:rsidRPr="0033293B">
              <w:rPr>
                <w:rFonts w:ascii="Arial" w:hAnsi="Arial" w:cs="Arial"/>
                <w:bCs/>
                <w:i/>
                <w:sz w:val="20"/>
                <w:szCs w:val="20"/>
              </w:rPr>
              <w:t>Landscape with the Fall of Icarus</w:t>
            </w:r>
            <w:r w:rsidRPr="0033293B">
              <w:rPr>
                <w:rFonts w:ascii="Arial" w:hAnsi="Arial" w:cs="Arial"/>
                <w:bCs/>
                <w:sz w:val="20"/>
                <w:szCs w:val="20"/>
              </w:rPr>
              <w:t>written by William Carlos Williams (1883-963)</w:t>
            </w:r>
          </w:p>
          <w:p w:rsidR="00347F82" w:rsidRPr="0033293B" w:rsidRDefault="00347F82" w:rsidP="0033293B">
            <w:pPr>
              <w:pStyle w:val="NormalWeb"/>
              <w:spacing w:before="0" w:beforeAutospacing="0" w:after="0" w:afterAutospacing="0"/>
              <w:ind w:right="397"/>
              <w:jc w:val="both"/>
              <w:rPr>
                <w:rFonts w:ascii="Arial" w:hAnsi="Arial" w:cs="Arial"/>
                <w:bCs/>
                <w:sz w:val="20"/>
                <w:szCs w:val="20"/>
              </w:rPr>
            </w:pPr>
            <w:hyperlink r:id="rId7" w:history="1">
              <w:r w:rsidRPr="0033293B">
                <w:rPr>
                  <w:rStyle w:val="Hyperlink"/>
                  <w:rFonts w:ascii="Arial" w:hAnsi="Arial" w:cs="Arial"/>
                  <w:bCs/>
                  <w:sz w:val="20"/>
                  <w:szCs w:val="20"/>
                </w:rPr>
                <w:t>http://benignopx.wordpress.com/2008/11/17/the-fall-of-icarus/</w:t>
              </w:r>
            </w:hyperlink>
          </w:p>
          <w:p w:rsidR="00347F82" w:rsidRPr="0033293B" w:rsidRDefault="00347F82" w:rsidP="0033293B">
            <w:pPr>
              <w:pStyle w:val="NormalWeb"/>
              <w:spacing w:before="0" w:beforeAutospacing="0" w:after="0" w:afterAutospacing="0"/>
              <w:ind w:right="397"/>
              <w:jc w:val="both"/>
              <w:rPr>
                <w:rFonts w:ascii="Arial" w:hAnsi="Arial" w:cs="Arial"/>
                <w:bCs/>
                <w:sz w:val="20"/>
                <w:szCs w:val="20"/>
              </w:rPr>
            </w:pPr>
            <w:r w:rsidRPr="0033293B">
              <w:rPr>
                <w:rFonts w:ascii="Arial" w:hAnsi="Arial" w:cs="Arial"/>
                <w:bCs/>
                <w:sz w:val="20"/>
                <w:szCs w:val="20"/>
              </w:rPr>
              <w:t>NB: Anthony B</w:t>
            </w:r>
            <w:r>
              <w:rPr>
                <w:rFonts w:ascii="Arial" w:hAnsi="Arial" w:cs="Arial"/>
                <w:bCs/>
                <w:sz w:val="20"/>
                <w:szCs w:val="20"/>
              </w:rPr>
              <w:t>rowne enjoys and uses pictures i</w:t>
            </w:r>
            <w:r w:rsidRPr="0033293B">
              <w:rPr>
                <w:rFonts w:ascii="Arial" w:hAnsi="Arial" w:cs="Arial"/>
                <w:bCs/>
                <w:sz w:val="20"/>
                <w:szCs w:val="20"/>
              </w:rPr>
              <w:t>n his storybooks which you have to look at for a long time to see all the detail.</w:t>
            </w:r>
          </w:p>
        </w:tc>
      </w:tr>
    </w:tbl>
    <w:p w:rsidR="00347F82" w:rsidRDefault="00347F82"/>
    <w:tbl>
      <w:tblPr>
        <w:tblW w:w="14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472"/>
        <w:gridCol w:w="3031"/>
        <w:gridCol w:w="7268"/>
        <w:gridCol w:w="1544"/>
        <w:gridCol w:w="1252"/>
      </w:tblGrid>
      <w:tr w:rsidR="00347F82" w:rsidRPr="00520F30" w:rsidTr="00352CFC">
        <w:trPr>
          <w:trHeight w:val="668"/>
        </w:trPr>
        <w:tc>
          <w:tcPr>
            <w:tcW w:w="1472" w:type="dxa"/>
          </w:tcPr>
          <w:p w:rsidR="00347F82" w:rsidRPr="00520F30" w:rsidRDefault="00347F82" w:rsidP="00FC0A15">
            <w:pPr>
              <w:rPr>
                <w:b/>
              </w:rPr>
            </w:pPr>
            <w:r w:rsidRPr="00520F30">
              <w:rPr>
                <w:b/>
              </w:rPr>
              <w:t>Name/type of activity</w:t>
            </w:r>
          </w:p>
        </w:tc>
        <w:tc>
          <w:tcPr>
            <w:tcW w:w="3031" w:type="dxa"/>
          </w:tcPr>
          <w:p w:rsidR="00347F82" w:rsidRPr="00520F30" w:rsidRDefault="00347F82" w:rsidP="00FC0A15">
            <w:pPr>
              <w:rPr>
                <w:b/>
              </w:rPr>
            </w:pPr>
            <w:r w:rsidRPr="00520F30">
              <w:rPr>
                <w:b/>
              </w:rPr>
              <w:t>Aims</w:t>
            </w:r>
          </w:p>
          <w:p w:rsidR="00347F82" w:rsidRPr="00520F30" w:rsidRDefault="00347F82" w:rsidP="00FC0A15">
            <w:pPr>
              <w:rPr>
                <w:b/>
              </w:rPr>
            </w:pPr>
          </w:p>
        </w:tc>
        <w:tc>
          <w:tcPr>
            <w:tcW w:w="7268" w:type="dxa"/>
          </w:tcPr>
          <w:p w:rsidR="00347F82" w:rsidRPr="00520F30" w:rsidRDefault="00347F82" w:rsidP="00FC0A15">
            <w:pPr>
              <w:jc w:val="both"/>
              <w:rPr>
                <w:b/>
              </w:rPr>
            </w:pPr>
            <w:r w:rsidRPr="00520F30">
              <w:rPr>
                <w:b/>
              </w:rPr>
              <w:t>Procedures</w:t>
            </w:r>
          </w:p>
        </w:tc>
        <w:tc>
          <w:tcPr>
            <w:tcW w:w="1544" w:type="dxa"/>
          </w:tcPr>
          <w:p w:rsidR="00347F82" w:rsidRPr="00520F30" w:rsidRDefault="00347F82" w:rsidP="00FC0A15">
            <w:pPr>
              <w:rPr>
                <w:b/>
              </w:rPr>
            </w:pPr>
            <w:r w:rsidRPr="00520F30">
              <w:rPr>
                <w:b/>
              </w:rPr>
              <w:t>Materials</w:t>
            </w:r>
          </w:p>
        </w:tc>
        <w:tc>
          <w:tcPr>
            <w:tcW w:w="1252" w:type="dxa"/>
          </w:tcPr>
          <w:p w:rsidR="00347F82" w:rsidRPr="00520F30" w:rsidRDefault="00347F82" w:rsidP="00FC0A15">
            <w:pPr>
              <w:rPr>
                <w:b/>
              </w:rPr>
            </w:pPr>
            <w:r w:rsidRPr="00520F30">
              <w:rPr>
                <w:b/>
              </w:rPr>
              <w:t>Time</w:t>
            </w:r>
          </w:p>
        </w:tc>
      </w:tr>
      <w:tr w:rsidR="00347F82" w:rsidTr="00352CFC">
        <w:trPr>
          <w:trHeight w:val="725"/>
        </w:trPr>
        <w:tc>
          <w:tcPr>
            <w:tcW w:w="1472" w:type="dxa"/>
          </w:tcPr>
          <w:p w:rsidR="00347F82" w:rsidRPr="00520F30" w:rsidRDefault="00347F82" w:rsidP="00BA3C15">
            <w:pPr>
              <w:rPr>
                <w:b/>
              </w:rPr>
            </w:pPr>
            <w:r w:rsidRPr="00520F30">
              <w:rPr>
                <w:b/>
              </w:rPr>
              <w:t xml:space="preserve">Display </w:t>
            </w:r>
            <w:r>
              <w:rPr>
                <w:b/>
              </w:rPr>
              <w:t xml:space="preserve">session </w:t>
            </w:r>
            <w:r w:rsidRPr="00520F30">
              <w:rPr>
                <w:b/>
              </w:rPr>
              <w:t>aims</w:t>
            </w:r>
          </w:p>
        </w:tc>
        <w:tc>
          <w:tcPr>
            <w:tcW w:w="3031" w:type="dxa"/>
          </w:tcPr>
          <w:p w:rsidR="00347F82" w:rsidRPr="00050A2D" w:rsidRDefault="00347F82" w:rsidP="00FC0A15">
            <w:pPr>
              <w:rPr>
                <w:b/>
              </w:rPr>
            </w:pPr>
            <w:r w:rsidRPr="00050A2D">
              <w:rPr>
                <w:b/>
              </w:rPr>
              <w:t>Session aims:</w:t>
            </w:r>
          </w:p>
          <w:p w:rsidR="00347F82" w:rsidRPr="00050A2D" w:rsidRDefault="00347F82" w:rsidP="00050A2D">
            <w:pPr>
              <w:numPr>
                <w:ilvl w:val="0"/>
                <w:numId w:val="12"/>
              </w:numPr>
              <w:rPr>
                <w:bCs/>
              </w:rPr>
            </w:pPr>
            <w:r>
              <w:rPr>
                <w:bCs/>
              </w:rPr>
              <w:t>Learn about f</w:t>
            </w:r>
            <w:r w:rsidRPr="00050A2D">
              <w:rPr>
                <w:bCs/>
              </w:rPr>
              <w:t>amous artists</w:t>
            </w:r>
          </w:p>
          <w:p w:rsidR="00347F82" w:rsidRPr="00050A2D" w:rsidRDefault="00347F82" w:rsidP="00050A2D">
            <w:pPr>
              <w:numPr>
                <w:ilvl w:val="0"/>
                <w:numId w:val="12"/>
              </w:numPr>
              <w:ind w:left="0"/>
              <w:rPr>
                <w:b/>
                <w:bCs/>
              </w:rPr>
            </w:pPr>
            <w:r>
              <w:rPr>
                <w:bCs/>
              </w:rPr>
              <w:t>and designers</w:t>
            </w:r>
          </w:p>
          <w:p w:rsidR="00347F82" w:rsidRDefault="00347F82" w:rsidP="00050A2D">
            <w:pPr>
              <w:numPr>
                <w:ilvl w:val="0"/>
                <w:numId w:val="12"/>
              </w:numPr>
              <w:rPr>
                <w:bCs/>
              </w:rPr>
            </w:pPr>
            <w:r>
              <w:rPr>
                <w:bCs/>
              </w:rPr>
              <w:t>Write a poem inspired by a piece of personalised art</w:t>
            </w:r>
          </w:p>
          <w:p w:rsidR="00347F82" w:rsidRPr="0043727A" w:rsidRDefault="00347F82" w:rsidP="0043727A">
            <w:pPr>
              <w:numPr>
                <w:ilvl w:val="0"/>
                <w:numId w:val="12"/>
              </w:numPr>
              <w:rPr>
                <w:bCs/>
              </w:rPr>
            </w:pPr>
            <w:r>
              <w:rPr>
                <w:bCs/>
              </w:rPr>
              <w:t xml:space="preserve">Draw a picture in the style of a famous artist </w:t>
            </w:r>
          </w:p>
        </w:tc>
        <w:tc>
          <w:tcPr>
            <w:tcW w:w="7268" w:type="dxa"/>
          </w:tcPr>
          <w:p w:rsidR="00347F82" w:rsidRDefault="00347F82" w:rsidP="00FC0A15">
            <w:pPr>
              <w:jc w:val="both"/>
            </w:pPr>
            <w:r>
              <w:t>Display the aims on the board before the start of the session. Go through the session aims with the learners and answer any questions about today’s session or about what they learnt in the previous session.</w:t>
            </w:r>
          </w:p>
        </w:tc>
        <w:tc>
          <w:tcPr>
            <w:tcW w:w="1544" w:type="dxa"/>
          </w:tcPr>
          <w:p w:rsidR="00347F82" w:rsidRDefault="00347F82" w:rsidP="00FC0A15">
            <w:r>
              <w:t>W/B</w:t>
            </w:r>
          </w:p>
        </w:tc>
        <w:tc>
          <w:tcPr>
            <w:tcW w:w="1252" w:type="dxa"/>
          </w:tcPr>
          <w:p w:rsidR="00347F82" w:rsidRDefault="00347F82" w:rsidP="00FC0A15">
            <w:r>
              <w:t>5-10 mins</w:t>
            </w:r>
          </w:p>
        </w:tc>
      </w:tr>
      <w:tr w:rsidR="00347F82" w:rsidTr="00352CFC">
        <w:trPr>
          <w:trHeight w:val="1260"/>
        </w:trPr>
        <w:tc>
          <w:tcPr>
            <w:tcW w:w="1472" w:type="dxa"/>
          </w:tcPr>
          <w:p w:rsidR="00347F82" w:rsidRDefault="00347F82" w:rsidP="00D47068">
            <w:pPr>
              <w:rPr>
                <w:b/>
              </w:rPr>
            </w:pPr>
            <w:r>
              <w:rPr>
                <w:b/>
              </w:rPr>
              <w:t>Warm up</w:t>
            </w:r>
          </w:p>
          <w:p w:rsidR="00347F82" w:rsidRDefault="00347F82" w:rsidP="00D47068">
            <w:pPr>
              <w:rPr>
                <w:b/>
              </w:rPr>
            </w:pPr>
            <w:r>
              <w:rPr>
                <w:b/>
              </w:rPr>
              <w:t>Hide and Seek</w:t>
            </w:r>
          </w:p>
        </w:tc>
        <w:tc>
          <w:tcPr>
            <w:tcW w:w="3031" w:type="dxa"/>
          </w:tcPr>
          <w:p w:rsidR="00347F82" w:rsidRDefault="00347F82" w:rsidP="00D47068">
            <w:pPr>
              <w:numPr>
                <w:ilvl w:val="0"/>
                <w:numId w:val="9"/>
              </w:numPr>
            </w:pPr>
            <w:r>
              <w:t>To introduce the words hide/hidden in preparation for the William Morris Rose and the hidden face(s)</w:t>
            </w:r>
          </w:p>
          <w:p w:rsidR="00347F82" w:rsidRDefault="00347F82" w:rsidP="00D47068">
            <w:pPr>
              <w:numPr>
                <w:ilvl w:val="0"/>
                <w:numId w:val="9"/>
              </w:numPr>
            </w:pPr>
            <w:r>
              <w:t>To review classroom language</w:t>
            </w:r>
          </w:p>
          <w:p w:rsidR="00347F82" w:rsidRDefault="00347F82" w:rsidP="00BA3C15">
            <w:pPr>
              <w:numPr>
                <w:ilvl w:val="0"/>
                <w:numId w:val="9"/>
              </w:numPr>
            </w:pPr>
            <w:r>
              <w:t>To introduce the idea of getting close to something to make reference later to the Brueghel painting.</w:t>
            </w:r>
          </w:p>
        </w:tc>
        <w:tc>
          <w:tcPr>
            <w:tcW w:w="7268" w:type="dxa"/>
          </w:tcPr>
          <w:p w:rsidR="00347F82" w:rsidRDefault="00347F82" w:rsidP="00D47068">
            <w:pPr>
              <w:numPr>
                <w:ilvl w:val="0"/>
                <w:numId w:val="4"/>
              </w:numPr>
              <w:jc w:val="both"/>
            </w:pPr>
            <w:r>
              <w:t xml:space="preserve">Brainstorm names of different objects from around the classroom. </w:t>
            </w:r>
          </w:p>
          <w:p w:rsidR="00347F82" w:rsidRDefault="00347F82" w:rsidP="00D47068">
            <w:pPr>
              <w:numPr>
                <w:ilvl w:val="0"/>
                <w:numId w:val="4"/>
              </w:numPr>
              <w:jc w:val="both"/>
            </w:pPr>
            <w:r>
              <w:t xml:space="preserve">Explain that the class are going to hide an object and someone has to find it. </w:t>
            </w:r>
          </w:p>
          <w:p w:rsidR="00347F82" w:rsidRDefault="00347F82" w:rsidP="00D47068">
            <w:pPr>
              <w:numPr>
                <w:ilvl w:val="0"/>
                <w:numId w:val="4"/>
              </w:numPr>
              <w:jc w:val="both"/>
            </w:pPr>
            <w:r>
              <w:t>Ask a volunteer to leave the room.</w:t>
            </w:r>
          </w:p>
          <w:p w:rsidR="00347F82" w:rsidRDefault="00347F82" w:rsidP="00BA3C15">
            <w:pPr>
              <w:numPr>
                <w:ilvl w:val="0"/>
                <w:numId w:val="4"/>
              </w:numPr>
              <w:jc w:val="both"/>
            </w:pPr>
            <w:r>
              <w:t>The class chooses one of the objects and hides it in the room.</w:t>
            </w:r>
          </w:p>
          <w:p w:rsidR="00347F82" w:rsidRDefault="00347F82" w:rsidP="00BA3C15">
            <w:pPr>
              <w:numPr>
                <w:ilvl w:val="0"/>
                <w:numId w:val="4"/>
              </w:numPr>
              <w:jc w:val="both"/>
            </w:pPr>
            <w:r>
              <w:t xml:space="preserve">The volunteer returns and the class say together ‘We have hidden a/the + object’. The class then have to say </w:t>
            </w:r>
            <w:r w:rsidRPr="006B6275">
              <w:rPr>
                <w:i/>
              </w:rPr>
              <w:t>hot</w:t>
            </w:r>
            <w:r>
              <w:t xml:space="preserve"> and </w:t>
            </w:r>
            <w:r w:rsidRPr="006B6275">
              <w:rPr>
                <w:i/>
              </w:rPr>
              <w:t>cold</w:t>
            </w:r>
            <w:r>
              <w:t xml:space="preserve"> as the volunteer gets nearer to or further away from the object. </w:t>
            </w:r>
          </w:p>
          <w:p w:rsidR="00347F82" w:rsidRDefault="00347F82" w:rsidP="00BA3C15">
            <w:pPr>
              <w:numPr>
                <w:ilvl w:val="0"/>
                <w:numId w:val="4"/>
              </w:numPr>
              <w:jc w:val="both"/>
            </w:pPr>
            <w:r>
              <w:t>When they find the object the volunteer has to say the name of the object.</w:t>
            </w:r>
          </w:p>
          <w:p w:rsidR="00347F82" w:rsidRDefault="00347F82" w:rsidP="00BA3C15">
            <w:pPr>
              <w:numPr>
                <w:ilvl w:val="0"/>
                <w:numId w:val="4"/>
              </w:numPr>
              <w:jc w:val="both"/>
            </w:pPr>
            <w:r>
              <w:t>Repeat a few times.</w:t>
            </w:r>
          </w:p>
        </w:tc>
        <w:tc>
          <w:tcPr>
            <w:tcW w:w="1544" w:type="dxa"/>
          </w:tcPr>
          <w:p w:rsidR="00347F82" w:rsidRDefault="00347F82" w:rsidP="00D47068">
            <w:r>
              <w:t>Classroom objects</w:t>
            </w:r>
          </w:p>
        </w:tc>
        <w:tc>
          <w:tcPr>
            <w:tcW w:w="1252" w:type="dxa"/>
          </w:tcPr>
          <w:p w:rsidR="00347F82" w:rsidRDefault="00347F82" w:rsidP="00D47068">
            <w:r>
              <w:t>10 mins</w:t>
            </w:r>
          </w:p>
        </w:tc>
      </w:tr>
      <w:tr w:rsidR="00347F82" w:rsidTr="00352CFC">
        <w:trPr>
          <w:trHeight w:val="1260"/>
        </w:trPr>
        <w:tc>
          <w:tcPr>
            <w:tcW w:w="1472" w:type="dxa"/>
          </w:tcPr>
          <w:p w:rsidR="00347F82" w:rsidRDefault="00347F82" w:rsidP="00FC0A15">
            <w:pPr>
              <w:rPr>
                <w:b/>
              </w:rPr>
            </w:pPr>
            <w:r>
              <w:rPr>
                <w:b/>
              </w:rPr>
              <w:t>Famous designers</w:t>
            </w:r>
          </w:p>
        </w:tc>
        <w:tc>
          <w:tcPr>
            <w:tcW w:w="3031" w:type="dxa"/>
          </w:tcPr>
          <w:p w:rsidR="00347F82" w:rsidRPr="00050A2D" w:rsidRDefault="00347F82" w:rsidP="00D47068">
            <w:pPr>
              <w:numPr>
                <w:ilvl w:val="0"/>
                <w:numId w:val="5"/>
              </w:numPr>
            </w:pPr>
            <w:r>
              <w:t xml:space="preserve">To draw the learners’ attention to the William Morris designs used in the storybook </w:t>
            </w:r>
            <w:r w:rsidRPr="000B1D69">
              <w:rPr>
                <w:i/>
              </w:rPr>
              <w:t>Little Beauty</w:t>
            </w:r>
            <w:r>
              <w:t>.</w:t>
            </w:r>
          </w:p>
        </w:tc>
        <w:tc>
          <w:tcPr>
            <w:tcW w:w="7268" w:type="dxa"/>
          </w:tcPr>
          <w:p w:rsidR="00347F82" w:rsidRDefault="00347F82" w:rsidP="00C20DCD">
            <w:pPr>
              <w:numPr>
                <w:ilvl w:val="0"/>
                <w:numId w:val="3"/>
              </w:numPr>
              <w:jc w:val="both"/>
            </w:pPr>
            <w:r>
              <w:t xml:space="preserve">Show the picture of the gorilla sitting in the armchair and ask the class what the gorilla is doing. </w:t>
            </w:r>
          </w:p>
          <w:p w:rsidR="00347F82" w:rsidRDefault="00347F82" w:rsidP="00C20DCD">
            <w:pPr>
              <w:numPr>
                <w:ilvl w:val="0"/>
                <w:numId w:val="3"/>
              </w:numPr>
              <w:jc w:val="both"/>
            </w:pPr>
            <w:r>
              <w:t>Ask them what they can see in the picture:</w:t>
            </w:r>
          </w:p>
          <w:p w:rsidR="00347F82" w:rsidRDefault="00347F82" w:rsidP="00A36216">
            <w:pPr>
              <w:jc w:val="both"/>
            </w:pPr>
            <w:r>
              <w:rPr>
                <w:i/>
              </w:rPr>
              <w:t>a c</w:t>
            </w:r>
            <w:r w:rsidRPr="00061C4D">
              <w:rPr>
                <w:i/>
              </w:rPr>
              <w:t xml:space="preserve">hair, </w:t>
            </w:r>
            <w:r>
              <w:rPr>
                <w:i/>
              </w:rPr>
              <w:t xml:space="preserve">a </w:t>
            </w:r>
            <w:r w:rsidRPr="00061C4D">
              <w:rPr>
                <w:i/>
              </w:rPr>
              <w:t xml:space="preserve">cup, </w:t>
            </w:r>
            <w:r>
              <w:rPr>
                <w:i/>
              </w:rPr>
              <w:t xml:space="preserve">a </w:t>
            </w:r>
            <w:r w:rsidRPr="00061C4D">
              <w:rPr>
                <w:i/>
              </w:rPr>
              <w:t>hamburger,</w:t>
            </w:r>
            <w:r>
              <w:rPr>
                <w:i/>
              </w:rPr>
              <w:t xml:space="preserve"> a </w:t>
            </w:r>
            <w:r w:rsidRPr="00061C4D">
              <w:rPr>
                <w:i/>
              </w:rPr>
              <w:t xml:space="preserve">lamp, </w:t>
            </w:r>
            <w:r>
              <w:rPr>
                <w:i/>
              </w:rPr>
              <w:t xml:space="preserve">a </w:t>
            </w:r>
            <w:r w:rsidRPr="00061C4D">
              <w:rPr>
                <w:i/>
              </w:rPr>
              <w:t>television, flowers, leaves</w:t>
            </w:r>
          </w:p>
          <w:p w:rsidR="00347F82" w:rsidRDefault="00347F82" w:rsidP="00155009">
            <w:pPr>
              <w:numPr>
                <w:ilvl w:val="0"/>
                <w:numId w:val="15"/>
              </w:numPr>
              <w:jc w:val="both"/>
            </w:pPr>
            <w:r>
              <w:t xml:space="preserve">Ask them what they think of the pattern on the armchair and the wall. </w:t>
            </w:r>
          </w:p>
          <w:p w:rsidR="00347F82" w:rsidRPr="00E67F1E" w:rsidRDefault="00347F82" w:rsidP="00E67F1E">
            <w:pPr>
              <w:jc w:val="both"/>
              <w:rPr>
                <w:i/>
              </w:rPr>
            </w:pPr>
            <w:r w:rsidRPr="00E67F1E">
              <w:rPr>
                <w:i/>
              </w:rPr>
              <w:t xml:space="preserve">Do </w:t>
            </w:r>
            <w:r>
              <w:rPr>
                <w:i/>
              </w:rPr>
              <w:t>you</w:t>
            </w:r>
            <w:r w:rsidRPr="00E67F1E">
              <w:rPr>
                <w:i/>
              </w:rPr>
              <w:t xml:space="preserve"> like it?</w:t>
            </w:r>
          </w:p>
          <w:p w:rsidR="00347F82" w:rsidRDefault="00347F82" w:rsidP="00155009">
            <w:pPr>
              <w:numPr>
                <w:ilvl w:val="0"/>
                <w:numId w:val="15"/>
              </w:numPr>
              <w:jc w:val="both"/>
            </w:pPr>
            <w:r>
              <w:t>Say that the person who made the pattern is called William Morris.</w:t>
            </w:r>
          </w:p>
          <w:p w:rsidR="00347F82" w:rsidRPr="00E67F1E" w:rsidRDefault="00347F82" w:rsidP="00724667">
            <w:pPr>
              <w:jc w:val="both"/>
              <w:rPr>
                <w:i/>
              </w:rPr>
            </w:pPr>
            <w:r w:rsidRPr="00E67F1E">
              <w:rPr>
                <w:i/>
              </w:rPr>
              <w:t>Would they like to have the same pattern in their sitting room? What does their sitting room look like at home?</w:t>
            </w:r>
          </w:p>
          <w:p w:rsidR="00347F82" w:rsidRDefault="00347F82" w:rsidP="00724667">
            <w:pPr>
              <w:jc w:val="both"/>
            </w:pPr>
            <w:r w:rsidRPr="00E67F1E">
              <w:rPr>
                <w:i/>
              </w:rPr>
              <w:t>How many times can we see the William Morris pattern in the storybook</w:t>
            </w:r>
            <w:r>
              <w:t>? (10 times if you include inside the image inside the television set.)</w:t>
            </w:r>
          </w:p>
          <w:p w:rsidR="00347F82" w:rsidRDefault="00347F82" w:rsidP="00155009">
            <w:pPr>
              <w:numPr>
                <w:ilvl w:val="0"/>
                <w:numId w:val="13"/>
              </w:numPr>
              <w:jc w:val="both"/>
            </w:pPr>
            <w:r>
              <w:t>Tell the class that some flowers have the name of famous people and that there is a rose called William Morris.</w:t>
            </w:r>
          </w:p>
          <w:p w:rsidR="00347F82" w:rsidRDefault="00347F82" w:rsidP="00155009">
            <w:pPr>
              <w:numPr>
                <w:ilvl w:val="0"/>
                <w:numId w:val="13"/>
              </w:numPr>
              <w:jc w:val="both"/>
            </w:pPr>
            <w:r>
              <w:t xml:space="preserve">Show the William Morris Rose on the worksheet. Check if they remember the name of the colour. (pink) </w:t>
            </w:r>
          </w:p>
          <w:p w:rsidR="00347F82" w:rsidRDefault="00347F82" w:rsidP="00155009">
            <w:pPr>
              <w:numPr>
                <w:ilvl w:val="0"/>
                <w:numId w:val="13"/>
              </w:numPr>
              <w:jc w:val="both"/>
            </w:pPr>
            <w:r>
              <w:t>Ask them if they can remember seeing a rose in the story and if they remember what was in it. (the gorilla – at the beginning and both the gorilla and Little Beauty at the end of the story)</w:t>
            </w:r>
          </w:p>
          <w:p w:rsidR="00347F82" w:rsidRDefault="00347F82" w:rsidP="00155009">
            <w:pPr>
              <w:numPr>
                <w:ilvl w:val="0"/>
                <w:numId w:val="13"/>
              </w:numPr>
              <w:jc w:val="both"/>
            </w:pPr>
            <w:r>
              <w:t xml:space="preserve">Show them the picture at the beginning of the book and ask what they can see. </w:t>
            </w:r>
          </w:p>
        </w:tc>
        <w:tc>
          <w:tcPr>
            <w:tcW w:w="1544" w:type="dxa"/>
          </w:tcPr>
          <w:p w:rsidR="00347F82" w:rsidRDefault="00347F82" w:rsidP="00C20DCD">
            <w:r>
              <w:t>Worksheet</w:t>
            </w:r>
          </w:p>
        </w:tc>
        <w:tc>
          <w:tcPr>
            <w:tcW w:w="1252" w:type="dxa"/>
          </w:tcPr>
          <w:p w:rsidR="00347F82" w:rsidRDefault="00347F82" w:rsidP="00FC0A15">
            <w:r>
              <w:t>10 mins</w:t>
            </w:r>
          </w:p>
        </w:tc>
      </w:tr>
      <w:tr w:rsidR="00347F82" w:rsidTr="00352CFC">
        <w:trPr>
          <w:trHeight w:val="1260"/>
        </w:trPr>
        <w:tc>
          <w:tcPr>
            <w:tcW w:w="1472" w:type="dxa"/>
          </w:tcPr>
          <w:p w:rsidR="00347F82" w:rsidRDefault="00347F82" w:rsidP="00FC0A15">
            <w:pPr>
              <w:rPr>
                <w:b/>
              </w:rPr>
            </w:pPr>
            <w:r>
              <w:rPr>
                <w:b/>
              </w:rPr>
              <w:t>Designing a rose</w:t>
            </w:r>
          </w:p>
        </w:tc>
        <w:tc>
          <w:tcPr>
            <w:tcW w:w="3031" w:type="dxa"/>
          </w:tcPr>
          <w:p w:rsidR="00347F82" w:rsidRDefault="00347F82" w:rsidP="00887039">
            <w:pPr>
              <w:numPr>
                <w:ilvl w:val="0"/>
                <w:numId w:val="5"/>
              </w:numPr>
            </w:pPr>
            <w:r>
              <w:t>To integrate active lexical knowledge (classroom language) with an activity related to the art in the storybook</w:t>
            </w:r>
          </w:p>
          <w:p w:rsidR="00347F82" w:rsidRDefault="00347F82" w:rsidP="00887039">
            <w:pPr>
              <w:numPr>
                <w:ilvl w:val="0"/>
                <w:numId w:val="5"/>
              </w:numPr>
            </w:pPr>
            <w:r>
              <w:t>To enable learners to look at and appreciate the art work of their peers</w:t>
            </w:r>
          </w:p>
        </w:tc>
        <w:tc>
          <w:tcPr>
            <w:tcW w:w="7268" w:type="dxa"/>
          </w:tcPr>
          <w:p w:rsidR="00347F82" w:rsidRDefault="00347F82" w:rsidP="00C20DCD">
            <w:pPr>
              <w:numPr>
                <w:ilvl w:val="0"/>
                <w:numId w:val="3"/>
              </w:numPr>
              <w:jc w:val="both"/>
            </w:pPr>
            <w:r>
              <w:t xml:space="preserve">Ask them to choose an object from the start of the lesson and design a rose which is similar to a William Morris Rose with the object hidden in the middle. </w:t>
            </w:r>
          </w:p>
          <w:p w:rsidR="00347F82" w:rsidRDefault="00347F82" w:rsidP="00C20DCD">
            <w:pPr>
              <w:numPr>
                <w:ilvl w:val="0"/>
                <w:numId w:val="3"/>
              </w:numPr>
              <w:jc w:val="both"/>
            </w:pPr>
            <w:r>
              <w:t>When they have finished put the pictures up on the wall and let everyone have a look at them and try to find the hidden objects.</w:t>
            </w:r>
          </w:p>
          <w:p w:rsidR="00347F82" w:rsidRDefault="00347F82" w:rsidP="00C20DCD">
            <w:pPr>
              <w:numPr>
                <w:ilvl w:val="0"/>
                <w:numId w:val="3"/>
              </w:numPr>
              <w:jc w:val="both"/>
            </w:pPr>
            <w:r>
              <w:t>Feedback as a class what objects did they see?</w:t>
            </w:r>
          </w:p>
          <w:p w:rsidR="00347F82" w:rsidRDefault="00347F82" w:rsidP="00C20DCD">
            <w:pPr>
              <w:numPr>
                <w:ilvl w:val="0"/>
                <w:numId w:val="3"/>
              </w:numPr>
              <w:jc w:val="both"/>
            </w:pPr>
            <w:r>
              <w:t>Add the worksheets to their folders / class files / books</w:t>
            </w:r>
          </w:p>
        </w:tc>
        <w:tc>
          <w:tcPr>
            <w:tcW w:w="1544" w:type="dxa"/>
          </w:tcPr>
          <w:p w:rsidR="00347F82" w:rsidRDefault="00347F82" w:rsidP="00C20DCD">
            <w:r>
              <w:t>Wall for temporary picture exhibition</w:t>
            </w:r>
          </w:p>
        </w:tc>
        <w:tc>
          <w:tcPr>
            <w:tcW w:w="1252" w:type="dxa"/>
          </w:tcPr>
          <w:p w:rsidR="00347F82" w:rsidRDefault="00347F82" w:rsidP="00FC0A15">
            <w:r>
              <w:t>20 mins</w:t>
            </w:r>
          </w:p>
        </w:tc>
      </w:tr>
      <w:tr w:rsidR="00347F82" w:rsidTr="00352CFC">
        <w:trPr>
          <w:trHeight w:val="273"/>
        </w:trPr>
        <w:tc>
          <w:tcPr>
            <w:tcW w:w="1472" w:type="dxa"/>
          </w:tcPr>
          <w:p w:rsidR="00347F82" w:rsidRDefault="00347F82" w:rsidP="00FC0A15">
            <w:pPr>
              <w:rPr>
                <w:b/>
              </w:rPr>
            </w:pPr>
            <w:r>
              <w:rPr>
                <w:b/>
              </w:rPr>
              <w:t>Famous artists</w:t>
            </w:r>
          </w:p>
        </w:tc>
        <w:tc>
          <w:tcPr>
            <w:tcW w:w="3031" w:type="dxa"/>
          </w:tcPr>
          <w:p w:rsidR="00347F82" w:rsidRDefault="00347F82" w:rsidP="007D56EA">
            <w:pPr>
              <w:numPr>
                <w:ilvl w:val="0"/>
                <w:numId w:val="5"/>
              </w:numPr>
            </w:pPr>
            <w:r>
              <w:t>To introduce famous artists and their paintings to the learners</w:t>
            </w:r>
          </w:p>
          <w:p w:rsidR="00347F82" w:rsidRPr="00050A2D" w:rsidRDefault="00347F82" w:rsidP="007D56EA">
            <w:pPr>
              <w:numPr>
                <w:ilvl w:val="0"/>
                <w:numId w:val="5"/>
              </w:numPr>
            </w:pPr>
            <w:r>
              <w:t>To draw their attention to the inclusion of a famous painting in Anthony Browne’s book – a recurring theme in his books</w:t>
            </w:r>
          </w:p>
        </w:tc>
        <w:tc>
          <w:tcPr>
            <w:tcW w:w="7268" w:type="dxa"/>
          </w:tcPr>
          <w:p w:rsidR="00347F82" w:rsidRDefault="00347F82" w:rsidP="00C20DCD">
            <w:pPr>
              <w:numPr>
                <w:ilvl w:val="0"/>
                <w:numId w:val="3"/>
              </w:numPr>
              <w:jc w:val="both"/>
            </w:pPr>
            <w:r>
              <w:t xml:space="preserve">Brainstorm any famous artists they know – their prior knowledge may depend on your teaching context and you may find it is limited. You could start from famous paintings such as Mona Lisa and work back to the artist. </w:t>
            </w:r>
          </w:p>
          <w:p w:rsidR="00347F82" w:rsidRDefault="00347F82" w:rsidP="007D56EA">
            <w:pPr>
              <w:numPr>
                <w:ilvl w:val="0"/>
                <w:numId w:val="3"/>
              </w:numPr>
              <w:jc w:val="both"/>
            </w:pPr>
            <w:r>
              <w:t xml:space="preserve">Show them the worksheet and ask if they recognize any of the pictures. They may recognise the </w:t>
            </w:r>
            <w:r w:rsidRPr="00C161B2">
              <w:rPr>
                <w:i/>
              </w:rPr>
              <w:t>Landscape with the Fall of Icarus</w:t>
            </w:r>
            <w:r>
              <w:t xml:space="preserve"> from the storybook. If they don’t then ask them to look as you turn the pages and tell you to stop when they see the picture in the book. </w:t>
            </w:r>
          </w:p>
          <w:p w:rsidR="00347F82" w:rsidRDefault="00347F82" w:rsidP="00887039">
            <w:pPr>
              <w:numPr>
                <w:ilvl w:val="0"/>
                <w:numId w:val="3"/>
              </w:numPr>
              <w:jc w:val="both"/>
            </w:pPr>
            <w:r>
              <w:t xml:space="preserve">Distribute the first worksheet to the learners which has the pictures of the famous artwork. </w:t>
            </w:r>
          </w:p>
          <w:p w:rsidR="00347F82" w:rsidRDefault="00347F82" w:rsidP="00887039">
            <w:pPr>
              <w:numPr>
                <w:ilvl w:val="0"/>
                <w:numId w:val="3"/>
              </w:numPr>
              <w:jc w:val="both"/>
            </w:pPr>
            <w:r>
              <w:t xml:space="preserve">Ask the learners to react to the pictures; how do they feel when they look at the pictures? </w:t>
            </w:r>
          </w:p>
          <w:p w:rsidR="00347F82" w:rsidRDefault="00347F82" w:rsidP="00887039">
            <w:pPr>
              <w:jc w:val="both"/>
            </w:pPr>
            <w:r w:rsidRPr="00887039">
              <w:rPr>
                <w:i/>
              </w:rPr>
              <w:t>Scared, happy, sad, bored, angry</w:t>
            </w:r>
            <w:r>
              <w:t xml:space="preserve">… </w:t>
            </w:r>
          </w:p>
          <w:p w:rsidR="00347F82" w:rsidRDefault="00347F82" w:rsidP="00887039">
            <w:pPr>
              <w:numPr>
                <w:ilvl w:val="0"/>
                <w:numId w:val="16"/>
              </w:numPr>
              <w:jc w:val="both"/>
            </w:pPr>
            <w:r>
              <w:t xml:space="preserve">Get the learners to think of and say the emotions.  </w:t>
            </w:r>
          </w:p>
          <w:p w:rsidR="00347F82" w:rsidRDefault="00347F82" w:rsidP="00887039">
            <w:pPr>
              <w:numPr>
                <w:ilvl w:val="0"/>
                <w:numId w:val="3"/>
              </w:numPr>
              <w:jc w:val="both"/>
            </w:pPr>
            <w:r>
              <w:t>Ask them to think of possible titles for each of the pictures – first in pairs then as a class. You can translate in English any titles they provide in their L1 and write them all up on the board next to enlarged copies of the paintings.</w:t>
            </w:r>
          </w:p>
          <w:p w:rsidR="00347F82" w:rsidRDefault="00347F82" w:rsidP="00887039">
            <w:pPr>
              <w:numPr>
                <w:ilvl w:val="0"/>
                <w:numId w:val="3"/>
              </w:numPr>
              <w:jc w:val="both"/>
            </w:pPr>
            <w:r>
              <w:t xml:space="preserve">Distribute the second page of this worksheet and ask the learners to cut out the titles along with the artists. </w:t>
            </w:r>
          </w:p>
          <w:p w:rsidR="00347F82" w:rsidRDefault="00347F82" w:rsidP="00F51191">
            <w:pPr>
              <w:numPr>
                <w:ilvl w:val="0"/>
                <w:numId w:val="3"/>
              </w:numPr>
              <w:jc w:val="both"/>
            </w:pPr>
            <w:r>
              <w:t xml:space="preserve">In pairs they can try and match the titles to the pictures. They should only stick the paper after you have done a whole class feedback. </w:t>
            </w:r>
          </w:p>
        </w:tc>
        <w:tc>
          <w:tcPr>
            <w:tcW w:w="1544" w:type="dxa"/>
          </w:tcPr>
          <w:p w:rsidR="00347F82" w:rsidRDefault="00347F82" w:rsidP="00C20DCD">
            <w:r>
              <w:t>Worksheet with famous pictures</w:t>
            </w:r>
          </w:p>
        </w:tc>
        <w:tc>
          <w:tcPr>
            <w:tcW w:w="1252" w:type="dxa"/>
          </w:tcPr>
          <w:p w:rsidR="00347F82" w:rsidRDefault="00347F82" w:rsidP="00FC0A15">
            <w:r>
              <w:t>20 mins</w:t>
            </w:r>
          </w:p>
        </w:tc>
      </w:tr>
      <w:tr w:rsidR="00347F82" w:rsidTr="00352CFC">
        <w:trPr>
          <w:trHeight w:val="1260"/>
        </w:trPr>
        <w:tc>
          <w:tcPr>
            <w:tcW w:w="1472" w:type="dxa"/>
          </w:tcPr>
          <w:p w:rsidR="00347F82" w:rsidRDefault="00347F82" w:rsidP="00FC0A15">
            <w:pPr>
              <w:rPr>
                <w:b/>
              </w:rPr>
            </w:pPr>
            <w:r>
              <w:rPr>
                <w:b/>
              </w:rPr>
              <w:t>The Shape Game</w:t>
            </w:r>
          </w:p>
        </w:tc>
        <w:tc>
          <w:tcPr>
            <w:tcW w:w="3031" w:type="dxa"/>
          </w:tcPr>
          <w:p w:rsidR="00347F82" w:rsidRDefault="00347F82" w:rsidP="00C20DCD">
            <w:pPr>
              <w:numPr>
                <w:ilvl w:val="0"/>
                <w:numId w:val="7"/>
              </w:numPr>
            </w:pPr>
            <w:r>
              <w:t>To replicate the creative strategies of a famous author/illustrator</w:t>
            </w:r>
          </w:p>
          <w:p w:rsidR="00347F82" w:rsidRDefault="00347F82" w:rsidP="00F33B1D">
            <w:pPr>
              <w:numPr>
                <w:ilvl w:val="0"/>
                <w:numId w:val="7"/>
              </w:numPr>
            </w:pPr>
            <w:r>
              <w:t>To create a picture which has been influenced by two different people encouraging team work and exchange</w:t>
            </w:r>
          </w:p>
        </w:tc>
        <w:tc>
          <w:tcPr>
            <w:tcW w:w="7268" w:type="dxa"/>
          </w:tcPr>
          <w:p w:rsidR="00347F82" w:rsidRDefault="00347F82" w:rsidP="00C20DCD">
            <w:pPr>
              <w:numPr>
                <w:ilvl w:val="0"/>
                <w:numId w:val="3"/>
              </w:numPr>
              <w:jc w:val="both"/>
            </w:pPr>
            <w:r>
              <w:t xml:space="preserve">Listen to Anthony Browne explaining the shape game. You can do this yourself before the lesson if you feel the explanation too advanced for your learners. </w:t>
            </w:r>
          </w:p>
          <w:p w:rsidR="00347F82" w:rsidRDefault="00347F82" w:rsidP="00443E6E">
            <w:pPr>
              <w:jc w:val="both"/>
            </w:pPr>
            <w:hyperlink r:id="rId8" w:history="1">
              <w:r w:rsidRPr="00D47068">
                <w:rPr>
                  <w:rStyle w:val="Hyperlink"/>
                  <w:rFonts w:cs="Arial"/>
                </w:rPr>
                <w:t>http://www.youtube.com/watch?v=RlZdiooc0CY</w:t>
              </w:r>
            </w:hyperlink>
          </w:p>
          <w:p w:rsidR="00347F82" w:rsidRDefault="00347F82" w:rsidP="00443E6E">
            <w:pPr>
              <w:numPr>
                <w:ilvl w:val="0"/>
                <w:numId w:val="3"/>
              </w:numPr>
              <w:jc w:val="both"/>
            </w:pPr>
            <w:r>
              <w:t>Watch Emily Gravett, another famous author and illustrator, playing the shape game with Anthony Browne.</w:t>
            </w:r>
          </w:p>
          <w:p w:rsidR="00347F82" w:rsidRDefault="00347F82" w:rsidP="007D56EA">
            <w:pPr>
              <w:jc w:val="both"/>
            </w:pPr>
            <w:hyperlink r:id="rId9" w:history="1">
              <w:r w:rsidRPr="00D47068">
                <w:rPr>
                  <w:rStyle w:val="Hyperlink"/>
                  <w:rFonts w:cs="Arial"/>
                </w:rPr>
                <w:t>http://www.youtube.com/watch?v=zfFGg78kVII&amp;feature=related</w:t>
              </w:r>
            </w:hyperlink>
          </w:p>
          <w:p w:rsidR="00347F82" w:rsidRDefault="00347F82" w:rsidP="007D56EA">
            <w:pPr>
              <w:numPr>
                <w:ilvl w:val="0"/>
                <w:numId w:val="3"/>
              </w:numPr>
              <w:jc w:val="both"/>
            </w:pPr>
            <w:r>
              <w:t>Put the learners into pairs and let them play the shape game to form the basis of their story-inspired pictures.</w:t>
            </w:r>
          </w:p>
        </w:tc>
        <w:tc>
          <w:tcPr>
            <w:tcW w:w="1544" w:type="dxa"/>
          </w:tcPr>
          <w:p w:rsidR="00347F82" w:rsidRDefault="00347F82" w:rsidP="00C20DCD">
            <w:r>
              <w:t>Internet connection</w:t>
            </w:r>
          </w:p>
        </w:tc>
        <w:tc>
          <w:tcPr>
            <w:tcW w:w="1252" w:type="dxa"/>
          </w:tcPr>
          <w:p w:rsidR="00347F82" w:rsidRDefault="00347F82" w:rsidP="00FC0A15">
            <w:r>
              <w:t>20 mins</w:t>
            </w:r>
          </w:p>
        </w:tc>
      </w:tr>
      <w:tr w:rsidR="00347F82" w:rsidTr="00352CFC">
        <w:trPr>
          <w:trHeight w:val="415"/>
        </w:trPr>
        <w:tc>
          <w:tcPr>
            <w:tcW w:w="1472" w:type="dxa"/>
          </w:tcPr>
          <w:p w:rsidR="00347F82" w:rsidRPr="00520F30" w:rsidRDefault="00347F82" w:rsidP="00D47068">
            <w:pPr>
              <w:rPr>
                <w:b/>
              </w:rPr>
            </w:pPr>
            <w:r>
              <w:rPr>
                <w:b/>
              </w:rPr>
              <w:t>Write a poem</w:t>
            </w:r>
          </w:p>
        </w:tc>
        <w:tc>
          <w:tcPr>
            <w:tcW w:w="3031" w:type="dxa"/>
          </w:tcPr>
          <w:p w:rsidR="00347F82" w:rsidRDefault="00347F82" w:rsidP="00D47068">
            <w:pPr>
              <w:numPr>
                <w:ilvl w:val="0"/>
                <w:numId w:val="7"/>
              </w:numPr>
            </w:pPr>
            <w:r>
              <w:t>To give learners the opportunity to explore their creativity</w:t>
            </w:r>
          </w:p>
        </w:tc>
        <w:tc>
          <w:tcPr>
            <w:tcW w:w="7268" w:type="dxa"/>
          </w:tcPr>
          <w:p w:rsidR="00347F82" w:rsidRDefault="00347F82" w:rsidP="007D56EA">
            <w:pPr>
              <w:numPr>
                <w:ilvl w:val="0"/>
                <w:numId w:val="3"/>
              </w:numPr>
              <w:jc w:val="both"/>
            </w:pPr>
            <w:r>
              <w:t xml:space="preserve">As William Carlos Williams did, the learners are going to write a poem that is inspired by the drawing they have done. </w:t>
            </w:r>
          </w:p>
          <w:p w:rsidR="00347F82" w:rsidRDefault="00347F82" w:rsidP="002A0CA3">
            <w:pPr>
              <w:numPr>
                <w:ilvl w:val="0"/>
                <w:numId w:val="3"/>
              </w:numPr>
              <w:jc w:val="both"/>
            </w:pPr>
            <w:r>
              <w:t>Do an example poem as a class describing a picture you have drawn on the board from a shape poem. Draw a picture frame around it and once you have decided on the poem write it in ‘neat’ into the picture frame starting at the top left corner and working your way round. The poem should be four sentences long. The first sentence describes the weather or season and the other three use the present continuous to describe the picture.</w:t>
            </w:r>
          </w:p>
          <w:p w:rsidR="00347F82" w:rsidRDefault="00347F82" w:rsidP="002A0CA3">
            <w:pPr>
              <w:numPr>
                <w:ilvl w:val="0"/>
                <w:numId w:val="3"/>
              </w:numPr>
              <w:jc w:val="both"/>
            </w:pPr>
            <w:r>
              <w:t xml:space="preserve">Using the poem structure to guide them, the learners can complete the poem, basing it on the picture they have drawn. </w:t>
            </w:r>
          </w:p>
          <w:p w:rsidR="00347F82" w:rsidRDefault="00347F82" w:rsidP="00AF68A4">
            <w:pPr>
              <w:numPr>
                <w:ilvl w:val="0"/>
                <w:numId w:val="3"/>
              </w:numPr>
              <w:jc w:val="both"/>
            </w:pPr>
            <w:r>
              <w:t>They write it onto the picture frame leaving space to decorate afterwards.</w:t>
            </w:r>
          </w:p>
        </w:tc>
        <w:tc>
          <w:tcPr>
            <w:tcW w:w="1544" w:type="dxa"/>
          </w:tcPr>
          <w:p w:rsidR="00347F82" w:rsidRDefault="00347F82" w:rsidP="00D47068">
            <w:r>
              <w:t xml:space="preserve">- Worksheet on poem </w:t>
            </w:r>
          </w:p>
          <w:p w:rsidR="00347F82" w:rsidRPr="00F212EB" w:rsidRDefault="00347F82" w:rsidP="00D47068">
            <w:r>
              <w:t>- Worksheet with picture frame</w:t>
            </w:r>
          </w:p>
          <w:p w:rsidR="00347F82" w:rsidRPr="00F212EB" w:rsidRDefault="00347F82" w:rsidP="00D47068"/>
        </w:tc>
        <w:tc>
          <w:tcPr>
            <w:tcW w:w="1252" w:type="dxa"/>
          </w:tcPr>
          <w:p w:rsidR="00347F82" w:rsidRDefault="00347F82" w:rsidP="00D47068">
            <w:r>
              <w:t>30 mins</w:t>
            </w:r>
          </w:p>
        </w:tc>
      </w:tr>
      <w:tr w:rsidR="00347F82" w:rsidTr="00352CFC">
        <w:trPr>
          <w:trHeight w:val="1260"/>
        </w:trPr>
        <w:tc>
          <w:tcPr>
            <w:tcW w:w="1472" w:type="dxa"/>
          </w:tcPr>
          <w:p w:rsidR="00347F82" w:rsidRPr="00520F30" w:rsidRDefault="00347F82" w:rsidP="00FC0A15">
            <w:pPr>
              <w:rPr>
                <w:b/>
              </w:rPr>
            </w:pPr>
            <w:r>
              <w:rPr>
                <w:b/>
              </w:rPr>
              <w:t>Make a picture frame</w:t>
            </w:r>
          </w:p>
        </w:tc>
        <w:tc>
          <w:tcPr>
            <w:tcW w:w="3031" w:type="dxa"/>
          </w:tcPr>
          <w:p w:rsidR="00347F82" w:rsidRDefault="00347F82" w:rsidP="00C20DCD">
            <w:pPr>
              <w:numPr>
                <w:ilvl w:val="0"/>
                <w:numId w:val="7"/>
              </w:numPr>
            </w:pPr>
            <w:r>
              <w:t>To use the famous pictures as inspiration for a personalised design</w:t>
            </w:r>
          </w:p>
          <w:p w:rsidR="00347F82" w:rsidRDefault="00347F82" w:rsidP="0058587D">
            <w:pPr>
              <w:numPr>
                <w:ilvl w:val="0"/>
                <w:numId w:val="7"/>
              </w:numPr>
            </w:pPr>
            <w:r>
              <w:t>To concentrate learners’ attention when looking at art</w:t>
            </w:r>
          </w:p>
        </w:tc>
        <w:tc>
          <w:tcPr>
            <w:tcW w:w="7268" w:type="dxa"/>
          </w:tcPr>
          <w:p w:rsidR="00347F82" w:rsidRDefault="00347F82" w:rsidP="00C20DCD">
            <w:pPr>
              <w:numPr>
                <w:ilvl w:val="0"/>
                <w:numId w:val="3"/>
              </w:numPr>
              <w:jc w:val="both"/>
            </w:pPr>
            <w:r>
              <w:t>When they have completed their poem then they can decorate the frame using one or more of the pictures on the worksheet as inspiration.</w:t>
            </w:r>
          </w:p>
          <w:p w:rsidR="00347F82" w:rsidRDefault="00347F82" w:rsidP="00C20DCD">
            <w:pPr>
              <w:numPr>
                <w:ilvl w:val="0"/>
                <w:numId w:val="3"/>
              </w:numPr>
              <w:jc w:val="both"/>
            </w:pPr>
            <w:r>
              <w:t>Get them to think about shapes, colours, themes, place, seasons etc</w:t>
            </w:r>
          </w:p>
          <w:p w:rsidR="00347F82" w:rsidRDefault="00347F82" w:rsidP="000C787D">
            <w:pPr>
              <w:numPr>
                <w:ilvl w:val="0"/>
                <w:numId w:val="3"/>
              </w:numPr>
              <w:jc w:val="both"/>
            </w:pPr>
            <w:r>
              <w:t>Once they have decorated their frames and stuck their shape pictures into the centre of the picture frame they should stick them onto their pictures and display them on the wall.</w:t>
            </w:r>
          </w:p>
        </w:tc>
        <w:tc>
          <w:tcPr>
            <w:tcW w:w="1544" w:type="dxa"/>
          </w:tcPr>
          <w:p w:rsidR="00347F82" w:rsidRDefault="00347F82" w:rsidP="00C20DCD">
            <w:r>
              <w:t>Wall to display shape pictures and picture frame poems.</w:t>
            </w:r>
          </w:p>
        </w:tc>
        <w:tc>
          <w:tcPr>
            <w:tcW w:w="1252" w:type="dxa"/>
          </w:tcPr>
          <w:p w:rsidR="00347F82" w:rsidRDefault="00347F82" w:rsidP="00FC0A15">
            <w:r>
              <w:t>15 mins</w:t>
            </w:r>
          </w:p>
        </w:tc>
      </w:tr>
      <w:tr w:rsidR="00347F82" w:rsidTr="00352CFC">
        <w:trPr>
          <w:trHeight w:val="273"/>
        </w:trPr>
        <w:tc>
          <w:tcPr>
            <w:tcW w:w="1472" w:type="dxa"/>
          </w:tcPr>
          <w:p w:rsidR="00347F82" w:rsidRDefault="00347F82" w:rsidP="00980698">
            <w:pPr>
              <w:rPr>
                <w:b/>
              </w:rPr>
            </w:pPr>
            <w:r>
              <w:rPr>
                <w:b/>
              </w:rPr>
              <w:t>Writing a picture/poem title</w:t>
            </w:r>
          </w:p>
        </w:tc>
        <w:tc>
          <w:tcPr>
            <w:tcW w:w="3031" w:type="dxa"/>
          </w:tcPr>
          <w:p w:rsidR="00347F82" w:rsidRDefault="00347F82" w:rsidP="00980698">
            <w:pPr>
              <w:numPr>
                <w:ilvl w:val="0"/>
                <w:numId w:val="9"/>
              </w:numPr>
            </w:pPr>
            <w:r>
              <w:t xml:space="preserve">To encourage learners to reflect on the relationship between titles of poems and pictures </w:t>
            </w:r>
          </w:p>
          <w:p w:rsidR="00347F82" w:rsidRDefault="00347F82" w:rsidP="00980698">
            <w:pPr>
              <w:numPr>
                <w:ilvl w:val="0"/>
                <w:numId w:val="9"/>
              </w:numPr>
            </w:pPr>
            <w:r>
              <w:t>To consider how a title can help communicate your ideas to someone else</w:t>
            </w:r>
          </w:p>
        </w:tc>
        <w:tc>
          <w:tcPr>
            <w:tcW w:w="7268" w:type="dxa"/>
          </w:tcPr>
          <w:p w:rsidR="00347F82" w:rsidRDefault="00347F82" w:rsidP="00C20DCD">
            <w:pPr>
              <w:numPr>
                <w:ilvl w:val="0"/>
                <w:numId w:val="4"/>
              </w:numPr>
              <w:jc w:val="both"/>
            </w:pPr>
            <w:r>
              <w:t xml:space="preserve">Refer back to the titles seen earlier and discuss which are easy to match to the picture and which are more difficult. </w:t>
            </w:r>
          </w:p>
          <w:p w:rsidR="00347F82" w:rsidRDefault="00347F82" w:rsidP="002A0CA3">
            <w:pPr>
              <w:numPr>
                <w:ilvl w:val="0"/>
                <w:numId w:val="4"/>
              </w:numPr>
              <w:jc w:val="both"/>
            </w:pPr>
            <w:r>
              <w:t xml:space="preserve">Ask the learners to decide on a title for their picture. They must decide if they want to make it easy or difficult to match the picture and the title without forgetting that the title must have a special meaning. </w:t>
            </w:r>
          </w:p>
          <w:p w:rsidR="00347F82" w:rsidRDefault="00347F82" w:rsidP="002A0CA3">
            <w:pPr>
              <w:numPr>
                <w:ilvl w:val="0"/>
                <w:numId w:val="4"/>
              </w:numPr>
              <w:jc w:val="both"/>
            </w:pPr>
            <w:r>
              <w:t>Monitor and help with extra language learners might need for their titles. They should write it somewhere on their pictures and sign their pictures</w:t>
            </w:r>
          </w:p>
        </w:tc>
        <w:tc>
          <w:tcPr>
            <w:tcW w:w="1544" w:type="dxa"/>
          </w:tcPr>
          <w:p w:rsidR="00347F82" w:rsidRDefault="00347F82" w:rsidP="00C20DCD"/>
        </w:tc>
        <w:tc>
          <w:tcPr>
            <w:tcW w:w="1252" w:type="dxa"/>
          </w:tcPr>
          <w:p w:rsidR="00347F82" w:rsidRDefault="00347F82" w:rsidP="00FC0A15">
            <w:r>
              <w:t>10 mins</w:t>
            </w:r>
          </w:p>
        </w:tc>
      </w:tr>
      <w:tr w:rsidR="00347F82" w:rsidTr="00352CFC">
        <w:trPr>
          <w:trHeight w:val="1260"/>
        </w:trPr>
        <w:tc>
          <w:tcPr>
            <w:tcW w:w="1472" w:type="dxa"/>
          </w:tcPr>
          <w:p w:rsidR="00347F82" w:rsidRDefault="00347F82" w:rsidP="00FC0A15">
            <w:pPr>
              <w:rPr>
                <w:b/>
              </w:rPr>
            </w:pPr>
            <w:r>
              <w:rPr>
                <w:b/>
              </w:rPr>
              <w:t>Rehearse</w:t>
            </w:r>
          </w:p>
        </w:tc>
        <w:tc>
          <w:tcPr>
            <w:tcW w:w="3031" w:type="dxa"/>
          </w:tcPr>
          <w:p w:rsidR="00347F82" w:rsidRDefault="00347F82" w:rsidP="00C20DCD">
            <w:pPr>
              <w:numPr>
                <w:ilvl w:val="0"/>
                <w:numId w:val="9"/>
              </w:numPr>
            </w:pPr>
            <w:r>
              <w:t>To prepare for the story presentation in session 5</w:t>
            </w:r>
          </w:p>
          <w:p w:rsidR="00347F82" w:rsidRDefault="00347F82" w:rsidP="00C20DCD">
            <w:pPr>
              <w:numPr>
                <w:ilvl w:val="0"/>
                <w:numId w:val="9"/>
              </w:numPr>
            </w:pPr>
            <w:r>
              <w:t>To give learners equal opportunity to act out part of the story</w:t>
            </w:r>
          </w:p>
          <w:p w:rsidR="00347F82" w:rsidRDefault="00347F82" w:rsidP="00F553A5">
            <w:pPr>
              <w:numPr>
                <w:ilvl w:val="0"/>
                <w:numId w:val="9"/>
              </w:numPr>
            </w:pPr>
            <w:r>
              <w:t>To challenge the learners and reiterate the clear end-of-course objective of presenting the story</w:t>
            </w:r>
          </w:p>
        </w:tc>
        <w:tc>
          <w:tcPr>
            <w:tcW w:w="7268" w:type="dxa"/>
          </w:tcPr>
          <w:p w:rsidR="00347F82" w:rsidRDefault="00347F82" w:rsidP="00C20DCD">
            <w:pPr>
              <w:numPr>
                <w:ilvl w:val="0"/>
                <w:numId w:val="4"/>
              </w:numPr>
              <w:jc w:val="both"/>
            </w:pPr>
            <w:r>
              <w:t>Split the class into two groups.</w:t>
            </w:r>
          </w:p>
          <w:p w:rsidR="00347F82" w:rsidRDefault="00347F82" w:rsidP="00950701">
            <w:pPr>
              <w:jc w:val="both"/>
              <w:rPr>
                <w:i/>
              </w:rPr>
            </w:pPr>
            <w:r>
              <w:rPr>
                <w:i/>
              </w:rPr>
              <w:t xml:space="preserve">The </w:t>
            </w:r>
            <w:r w:rsidRPr="00950701">
              <w:rPr>
                <w:i/>
              </w:rPr>
              <w:t>gorilla, Little Beauty, three keepers</w:t>
            </w:r>
            <w:r>
              <w:rPr>
                <w:i/>
              </w:rPr>
              <w:t xml:space="preserve"> and narrators</w:t>
            </w:r>
          </w:p>
          <w:p w:rsidR="00347F82" w:rsidRDefault="00347F82" w:rsidP="00F553A5">
            <w:pPr>
              <w:numPr>
                <w:ilvl w:val="0"/>
                <w:numId w:val="4"/>
              </w:numPr>
              <w:jc w:val="both"/>
            </w:pPr>
            <w:r>
              <w:t xml:space="preserve">Divide the narration so that everyone is involved. The only person who doesn’t get to speak aloud is the gorilla. </w:t>
            </w:r>
          </w:p>
          <w:p w:rsidR="00347F82" w:rsidRDefault="00347F82" w:rsidP="00F553A5">
            <w:pPr>
              <w:numPr>
                <w:ilvl w:val="0"/>
                <w:numId w:val="4"/>
              </w:numPr>
              <w:jc w:val="both"/>
            </w:pPr>
            <w:r>
              <w:t>Allocate parts so that there is a fair distribution of roles and so that learners are challenged without feeling too nervous. Get them to highlight the sentence or expression they have to say.</w:t>
            </w:r>
          </w:p>
          <w:p w:rsidR="00347F82" w:rsidRDefault="00347F82" w:rsidP="00F553A5">
            <w:pPr>
              <w:numPr>
                <w:ilvl w:val="0"/>
                <w:numId w:val="4"/>
              </w:numPr>
              <w:jc w:val="both"/>
            </w:pPr>
            <w:r>
              <w:t>Once everyone knows what they’re saying and have a copy of the words</w:t>
            </w:r>
          </w:p>
          <w:p w:rsidR="00347F82" w:rsidRDefault="00347F82" w:rsidP="00F553A5">
            <w:pPr>
              <w:numPr>
                <w:ilvl w:val="0"/>
                <w:numId w:val="4"/>
              </w:numPr>
              <w:jc w:val="both"/>
            </w:pPr>
            <w:r>
              <w:t>An alternative to the above is to brainstorm first what different situations the story could be in and what different characters you could have in place of the gorilla and the kitten. You could refer back to the picture of the frog and mouse in session 1 as an example. Let the learners decide on their own framework for the story by changing the character names and the place and to take it even a step further you could change the reason why the two friends find it difficult to communicate. This last alternative should be reserved for classes that need much more of a challenge.</w:t>
            </w:r>
          </w:p>
          <w:p w:rsidR="00347F82" w:rsidRDefault="00347F82" w:rsidP="00F553A5">
            <w:pPr>
              <w:numPr>
                <w:ilvl w:val="0"/>
                <w:numId w:val="4"/>
              </w:numPr>
              <w:jc w:val="both"/>
            </w:pPr>
            <w:r>
              <w:t>Decide before the session on the stage management and how you want to place the learners. This will largely depend on the space you have available. It’s important though to give learners enough space to move and interact with each other and to aim higher than just having them stand in a line and read the story.</w:t>
            </w:r>
          </w:p>
          <w:p w:rsidR="00347F82" w:rsidRPr="00950701" w:rsidRDefault="00347F82" w:rsidP="00950701">
            <w:pPr>
              <w:numPr>
                <w:ilvl w:val="0"/>
                <w:numId w:val="4"/>
              </w:numPr>
              <w:jc w:val="both"/>
            </w:pPr>
            <w:r>
              <w:t xml:space="preserve">Assist with pronunciation difficulties as they arise and drill as a class each time so as not to focus on an individual. If you only ask the person playing that role to drill the pronunciation they will be less likely to retain the correct pronunciation and will only feel added pressure. If you drill as a class the focus is taken away from them and they can safely practise saying and hearing the word several times before having to say it again on their own. </w:t>
            </w:r>
          </w:p>
        </w:tc>
        <w:tc>
          <w:tcPr>
            <w:tcW w:w="1544" w:type="dxa"/>
          </w:tcPr>
          <w:p w:rsidR="00347F82" w:rsidRDefault="00347F82" w:rsidP="00C20DCD">
            <w:r>
              <w:t>Story scripts - 1 per learner</w:t>
            </w:r>
          </w:p>
        </w:tc>
        <w:tc>
          <w:tcPr>
            <w:tcW w:w="1252" w:type="dxa"/>
          </w:tcPr>
          <w:p w:rsidR="00347F82" w:rsidRDefault="00347F82" w:rsidP="00FC0A15">
            <w:r>
              <w:t>20 mins</w:t>
            </w:r>
          </w:p>
        </w:tc>
      </w:tr>
      <w:tr w:rsidR="00347F82" w:rsidTr="00352CFC">
        <w:trPr>
          <w:trHeight w:val="1260"/>
        </w:trPr>
        <w:tc>
          <w:tcPr>
            <w:tcW w:w="1472" w:type="dxa"/>
          </w:tcPr>
          <w:p w:rsidR="00347F82" w:rsidRDefault="00347F82" w:rsidP="00FC0A15">
            <w:pPr>
              <w:rPr>
                <w:b/>
              </w:rPr>
            </w:pPr>
            <w:r>
              <w:rPr>
                <w:b/>
              </w:rPr>
              <w:t>Vocabulary dictionary</w:t>
            </w:r>
          </w:p>
        </w:tc>
        <w:tc>
          <w:tcPr>
            <w:tcW w:w="3031" w:type="dxa"/>
          </w:tcPr>
          <w:p w:rsidR="00347F82" w:rsidRDefault="00347F82" w:rsidP="004E06C7">
            <w:pPr>
              <w:numPr>
                <w:ilvl w:val="0"/>
                <w:numId w:val="10"/>
              </w:numPr>
            </w:pPr>
            <w:r>
              <w:t>To record effectively new words learnt for use after the course</w:t>
            </w:r>
          </w:p>
        </w:tc>
        <w:tc>
          <w:tcPr>
            <w:tcW w:w="7268" w:type="dxa"/>
          </w:tcPr>
          <w:p w:rsidR="00347F82" w:rsidRDefault="00347F82" w:rsidP="002E2CBD">
            <w:pPr>
              <w:numPr>
                <w:ilvl w:val="0"/>
                <w:numId w:val="3"/>
              </w:numPr>
              <w:jc w:val="both"/>
            </w:pPr>
            <w:r>
              <w:t>Learners can choose 8 words they have learnt and record them in their vocabulary dictionaries.</w:t>
            </w:r>
          </w:p>
          <w:p w:rsidR="00347F82" w:rsidRDefault="00347F82" w:rsidP="002E2CBD">
            <w:pPr>
              <w:numPr>
                <w:ilvl w:val="0"/>
                <w:numId w:val="3"/>
              </w:numPr>
              <w:jc w:val="both"/>
            </w:pPr>
            <w:r>
              <w:t>You will have to write up the spelling to remind learners. The record they have of new words should always be accurate for future reference.</w:t>
            </w:r>
          </w:p>
        </w:tc>
        <w:tc>
          <w:tcPr>
            <w:tcW w:w="1544" w:type="dxa"/>
          </w:tcPr>
          <w:p w:rsidR="00347F82" w:rsidRDefault="00347F82" w:rsidP="00FC0A15">
            <w:r>
              <w:t>Vocabulary dictionaries</w:t>
            </w:r>
          </w:p>
        </w:tc>
        <w:tc>
          <w:tcPr>
            <w:tcW w:w="1252" w:type="dxa"/>
          </w:tcPr>
          <w:p w:rsidR="00347F82" w:rsidRDefault="00347F82" w:rsidP="00FC0A15">
            <w:r>
              <w:t>10 mins</w:t>
            </w:r>
          </w:p>
        </w:tc>
      </w:tr>
      <w:tr w:rsidR="00347F82" w:rsidTr="00352CFC">
        <w:trPr>
          <w:trHeight w:val="415"/>
        </w:trPr>
        <w:tc>
          <w:tcPr>
            <w:tcW w:w="1472" w:type="dxa"/>
          </w:tcPr>
          <w:p w:rsidR="00347F82" w:rsidRDefault="00347F82" w:rsidP="00FC0A15">
            <w:pPr>
              <w:rPr>
                <w:b/>
              </w:rPr>
            </w:pPr>
            <w:r>
              <w:rPr>
                <w:b/>
              </w:rPr>
              <w:t>Session review</w:t>
            </w:r>
          </w:p>
        </w:tc>
        <w:tc>
          <w:tcPr>
            <w:tcW w:w="3031" w:type="dxa"/>
          </w:tcPr>
          <w:p w:rsidR="00347F82" w:rsidRDefault="00347F82" w:rsidP="00C20DCD">
            <w:pPr>
              <w:numPr>
                <w:ilvl w:val="0"/>
                <w:numId w:val="10"/>
              </w:numPr>
            </w:pPr>
            <w:r>
              <w:t>To consolidate the learning that has taken place throughout the session</w:t>
            </w:r>
          </w:p>
          <w:p w:rsidR="00347F82" w:rsidRDefault="00347F82" w:rsidP="00C20DCD">
            <w:pPr>
              <w:numPr>
                <w:ilvl w:val="0"/>
                <w:numId w:val="10"/>
              </w:numPr>
            </w:pPr>
            <w:r>
              <w:t>To allow learners to reflect on what they have learnt</w:t>
            </w:r>
          </w:p>
          <w:p w:rsidR="00347F82" w:rsidRDefault="00347F82" w:rsidP="00C20DCD">
            <w:pPr>
              <w:numPr>
                <w:ilvl w:val="0"/>
                <w:numId w:val="10"/>
              </w:numPr>
            </w:pPr>
            <w:r>
              <w:t>To allow learners to predict what they will learn next.</w:t>
            </w:r>
          </w:p>
        </w:tc>
        <w:tc>
          <w:tcPr>
            <w:tcW w:w="7268" w:type="dxa"/>
          </w:tcPr>
          <w:p w:rsidR="00347F82" w:rsidRDefault="00347F82" w:rsidP="00C20DCD">
            <w:pPr>
              <w:numPr>
                <w:ilvl w:val="0"/>
                <w:numId w:val="4"/>
              </w:numPr>
              <w:jc w:val="both"/>
            </w:pPr>
            <w:r>
              <w:t>Display the lesson aims again</w:t>
            </w:r>
          </w:p>
          <w:p w:rsidR="00347F82" w:rsidRDefault="00347F82" w:rsidP="00C20DCD">
            <w:pPr>
              <w:numPr>
                <w:ilvl w:val="0"/>
                <w:numId w:val="4"/>
              </w:numPr>
              <w:jc w:val="both"/>
            </w:pPr>
            <w:r>
              <w:t>Ask the learners to say;</w:t>
            </w:r>
          </w:p>
          <w:p w:rsidR="00347F82" w:rsidRDefault="00347F82" w:rsidP="00C20DCD">
            <w:pPr>
              <w:numPr>
                <w:ilvl w:val="1"/>
                <w:numId w:val="4"/>
              </w:numPr>
              <w:jc w:val="both"/>
            </w:pPr>
            <w:r>
              <w:t>what the subjects were in session 4.</w:t>
            </w:r>
          </w:p>
          <w:p w:rsidR="00347F82" w:rsidRDefault="00347F82" w:rsidP="00C20DCD">
            <w:pPr>
              <w:numPr>
                <w:ilvl w:val="1"/>
                <w:numId w:val="4"/>
              </w:numPr>
              <w:jc w:val="both"/>
            </w:pPr>
            <w:r>
              <w:t xml:space="preserve">what words they have learnt in the session. </w:t>
            </w:r>
          </w:p>
          <w:p w:rsidR="00347F82" w:rsidRDefault="00347F82" w:rsidP="00C20DCD">
            <w:pPr>
              <w:numPr>
                <w:ilvl w:val="1"/>
                <w:numId w:val="4"/>
              </w:numPr>
              <w:jc w:val="both"/>
            </w:pPr>
            <w:r>
              <w:t>What picture did they see in Little Beauty and can they remember the names of any of the famous pictures, famous artists or famous designer.</w:t>
            </w:r>
          </w:p>
          <w:p w:rsidR="00347F82" w:rsidRDefault="00347F82" w:rsidP="0046194A">
            <w:pPr>
              <w:numPr>
                <w:ilvl w:val="1"/>
                <w:numId w:val="4"/>
              </w:numPr>
              <w:jc w:val="both"/>
            </w:pPr>
            <w:r>
              <w:t>what they think they are going to do in the final session.</w:t>
            </w:r>
          </w:p>
          <w:p w:rsidR="00347F82" w:rsidRDefault="00347F82" w:rsidP="00CE51C4">
            <w:pPr>
              <w:jc w:val="both"/>
            </w:pPr>
            <w:r>
              <w:t xml:space="preserve">Tell students that for the presentation they can choose which colour makes them feel happy and that all their clothes they wear for the presentation should be in that colour. </w:t>
            </w:r>
          </w:p>
        </w:tc>
        <w:tc>
          <w:tcPr>
            <w:tcW w:w="1544" w:type="dxa"/>
          </w:tcPr>
          <w:p w:rsidR="00347F82" w:rsidRDefault="00347F82" w:rsidP="00FC0A15"/>
        </w:tc>
        <w:tc>
          <w:tcPr>
            <w:tcW w:w="1252" w:type="dxa"/>
          </w:tcPr>
          <w:p w:rsidR="00347F82" w:rsidRDefault="00347F82" w:rsidP="00FC0A15">
            <w:r>
              <w:t>5 mins</w:t>
            </w:r>
          </w:p>
        </w:tc>
      </w:tr>
    </w:tbl>
    <w:p w:rsidR="00347F82" w:rsidRDefault="00347F82" w:rsidP="00C161B2">
      <w:pPr>
        <w:rPr>
          <w:b/>
          <w:sz w:val="28"/>
        </w:rPr>
      </w:pPr>
    </w:p>
    <w:p w:rsidR="00347F82" w:rsidRDefault="00347F82" w:rsidP="00C161B2">
      <w:pPr>
        <w:rPr>
          <w:b/>
          <w:sz w:val="28"/>
        </w:rPr>
      </w:pPr>
    </w:p>
    <w:p w:rsidR="00347F82" w:rsidRPr="00B347AB" w:rsidRDefault="00347F82" w:rsidP="00C161B2">
      <w:pPr>
        <w:rPr>
          <w:b/>
          <w:sz w:val="28"/>
        </w:rPr>
      </w:pPr>
      <w:r w:rsidRPr="00B347AB">
        <w:rPr>
          <w:b/>
          <w:sz w:val="28"/>
        </w:rPr>
        <w:t>Story Script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4218"/>
      </w:tblGrid>
      <w:tr w:rsidR="00347F82" w:rsidRPr="00B347AB" w:rsidTr="0033293B">
        <w:trPr>
          <w:trHeight w:val="690"/>
        </w:trPr>
        <w:tc>
          <w:tcPr>
            <w:tcW w:w="14218" w:type="dxa"/>
          </w:tcPr>
          <w:p w:rsidR="00347F82" w:rsidRPr="0033293B" w:rsidRDefault="00347F82" w:rsidP="0033293B">
            <w:pPr>
              <w:ind w:left="720"/>
              <w:rPr>
                <w:b/>
              </w:rPr>
            </w:pPr>
          </w:p>
          <w:p w:rsidR="00347F82" w:rsidRPr="0033293B" w:rsidRDefault="00347F82" w:rsidP="0033293B">
            <w:pPr>
              <w:numPr>
                <w:ilvl w:val="0"/>
                <w:numId w:val="17"/>
              </w:numPr>
              <w:rPr>
                <w:b/>
              </w:rPr>
            </w:pPr>
            <w:r w:rsidRPr="0033293B">
              <w:rPr>
                <w:b/>
              </w:rPr>
              <w:t xml:space="preserve">Once upon a time there was a very special gorilla who had been taught to use a sign language. </w:t>
            </w:r>
          </w:p>
          <w:p w:rsidR="00347F82" w:rsidRPr="0033293B" w:rsidRDefault="00347F82" w:rsidP="00760D8E">
            <w:pPr>
              <w:rPr>
                <w:b/>
              </w:rPr>
            </w:pPr>
          </w:p>
        </w:tc>
      </w:tr>
      <w:tr w:rsidR="00347F82" w:rsidRPr="00B347AB" w:rsidTr="0033293B">
        <w:trPr>
          <w:trHeight w:val="690"/>
        </w:trPr>
        <w:tc>
          <w:tcPr>
            <w:tcW w:w="14218" w:type="dxa"/>
          </w:tcPr>
          <w:p w:rsidR="00347F82" w:rsidRPr="0033293B" w:rsidRDefault="00347F82" w:rsidP="0033293B">
            <w:pPr>
              <w:ind w:left="720"/>
              <w:rPr>
                <w:b/>
              </w:rPr>
            </w:pPr>
          </w:p>
          <w:p w:rsidR="00347F82" w:rsidRPr="0033293B" w:rsidRDefault="00347F82" w:rsidP="0033293B">
            <w:pPr>
              <w:numPr>
                <w:ilvl w:val="0"/>
                <w:numId w:val="17"/>
              </w:numPr>
              <w:rPr>
                <w:b/>
              </w:rPr>
            </w:pPr>
            <w:r w:rsidRPr="0033293B">
              <w:rPr>
                <w:b/>
              </w:rPr>
              <w:t xml:space="preserve">If there was anything he wanted he could ask his keepers for it by using his hands to sign. </w:t>
            </w:r>
          </w:p>
          <w:p w:rsidR="00347F82" w:rsidRPr="0033293B" w:rsidRDefault="00347F82" w:rsidP="0044017C">
            <w:pPr>
              <w:rPr>
                <w:b/>
              </w:rPr>
            </w:pPr>
          </w:p>
        </w:tc>
      </w:tr>
      <w:tr w:rsidR="00347F82" w:rsidRPr="00B347AB" w:rsidTr="0033293B">
        <w:trPr>
          <w:trHeight w:val="690"/>
        </w:trPr>
        <w:tc>
          <w:tcPr>
            <w:tcW w:w="14218" w:type="dxa"/>
          </w:tcPr>
          <w:p w:rsidR="00347F82" w:rsidRPr="0033293B" w:rsidRDefault="00347F82" w:rsidP="0033293B">
            <w:pPr>
              <w:ind w:left="720"/>
              <w:rPr>
                <w:b/>
              </w:rPr>
            </w:pPr>
          </w:p>
          <w:p w:rsidR="00347F82" w:rsidRPr="0033293B" w:rsidRDefault="00347F82" w:rsidP="0033293B">
            <w:pPr>
              <w:numPr>
                <w:ilvl w:val="0"/>
                <w:numId w:val="17"/>
              </w:numPr>
              <w:rPr>
                <w:b/>
              </w:rPr>
            </w:pPr>
            <w:r w:rsidRPr="0033293B">
              <w:rPr>
                <w:b/>
              </w:rPr>
              <w:t>It seemed that he had everything he needed.</w:t>
            </w:r>
          </w:p>
        </w:tc>
      </w:tr>
      <w:tr w:rsidR="00347F82" w:rsidRPr="00B347AB" w:rsidTr="0033293B">
        <w:tc>
          <w:tcPr>
            <w:tcW w:w="14218" w:type="dxa"/>
          </w:tcPr>
          <w:p w:rsidR="00347F82" w:rsidRPr="0033293B" w:rsidRDefault="00347F82" w:rsidP="0033293B">
            <w:pPr>
              <w:ind w:left="720"/>
              <w:rPr>
                <w:b/>
              </w:rPr>
            </w:pPr>
          </w:p>
          <w:p w:rsidR="00347F82" w:rsidRPr="0033293B" w:rsidRDefault="00347F82" w:rsidP="0033293B">
            <w:pPr>
              <w:numPr>
                <w:ilvl w:val="0"/>
                <w:numId w:val="17"/>
              </w:numPr>
              <w:rPr>
                <w:b/>
              </w:rPr>
            </w:pPr>
            <w:r w:rsidRPr="0033293B">
              <w:rPr>
                <w:b/>
              </w:rPr>
              <w:t>But he was sad.</w:t>
            </w:r>
          </w:p>
          <w:p w:rsidR="00347F82" w:rsidRPr="0033293B" w:rsidRDefault="00347F82" w:rsidP="0044017C">
            <w:pPr>
              <w:rPr>
                <w:b/>
              </w:rPr>
            </w:pPr>
          </w:p>
        </w:tc>
      </w:tr>
      <w:tr w:rsidR="00347F82" w:rsidRPr="00B347AB" w:rsidTr="0033293B">
        <w:tc>
          <w:tcPr>
            <w:tcW w:w="14218" w:type="dxa"/>
          </w:tcPr>
          <w:p w:rsidR="00347F82" w:rsidRPr="0033293B" w:rsidRDefault="00347F82" w:rsidP="0033293B">
            <w:pPr>
              <w:ind w:left="720"/>
              <w:rPr>
                <w:b/>
              </w:rPr>
            </w:pPr>
          </w:p>
          <w:p w:rsidR="00347F82" w:rsidRPr="0033293B" w:rsidRDefault="00347F82" w:rsidP="0033293B">
            <w:pPr>
              <w:numPr>
                <w:ilvl w:val="0"/>
                <w:numId w:val="17"/>
              </w:numPr>
              <w:rPr>
                <w:b/>
              </w:rPr>
            </w:pPr>
            <w:r w:rsidRPr="0033293B">
              <w:rPr>
                <w:b/>
              </w:rPr>
              <w:t>One day he signed to his keepers</w:t>
            </w:r>
          </w:p>
          <w:p w:rsidR="00347F82" w:rsidRPr="0033293B" w:rsidRDefault="00347F82" w:rsidP="0044017C">
            <w:pPr>
              <w:rPr>
                <w:b/>
              </w:rPr>
            </w:pPr>
          </w:p>
        </w:tc>
      </w:tr>
      <w:tr w:rsidR="00347F82" w:rsidRPr="00B347AB" w:rsidTr="0033293B">
        <w:tc>
          <w:tcPr>
            <w:tcW w:w="14218" w:type="dxa"/>
          </w:tcPr>
          <w:p w:rsidR="00347F82" w:rsidRPr="0033293B" w:rsidRDefault="00347F82" w:rsidP="0033293B">
            <w:pPr>
              <w:ind w:left="720"/>
              <w:rPr>
                <w:b/>
              </w:rPr>
            </w:pPr>
          </w:p>
          <w:p w:rsidR="00347F82" w:rsidRPr="0033293B" w:rsidRDefault="00347F82" w:rsidP="0033293B">
            <w:pPr>
              <w:numPr>
                <w:ilvl w:val="0"/>
                <w:numId w:val="17"/>
              </w:numPr>
              <w:rPr>
                <w:b/>
              </w:rPr>
            </w:pPr>
            <w:r w:rsidRPr="0033293B">
              <w:rPr>
                <w:b/>
              </w:rPr>
              <w:t>“I… want… a friend.”</w:t>
            </w:r>
          </w:p>
          <w:p w:rsidR="00347F82" w:rsidRPr="0033293B" w:rsidRDefault="00347F82" w:rsidP="0044017C">
            <w:pPr>
              <w:rPr>
                <w:b/>
              </w:rPr>
            </w:pPr>
          </w:p>
        </w:tc>
      </w:tr>
      <w:tr w:rsidR="00347F82" w:rsidRPr="00B347AB" w:rsidTr="0033293B">
        <w:tc>
          <w:tcPr>
            <w:tcW w:w="14218" w:type="dxa"/>
          </w:tcPr>
          <w:p w:rsidR="00347F82" w:rsidRPr="0033293B" w:rsidRDefault="00347F82" w:rsidP="0033293B">
            <w:pPr>
              <w:ind w:left="720"/>
              <w:rPr>
                <w:b/>
              </w:rPr>
            </w:pPr>
          </w:p>
          <w:p w:rsidR="00347F82" w:rsidRPr="0033293B" w:rsidRDefault="00347F82" w:rsidP="0033293B">
            <w:pPr>
              <w:numPr>
                <w:ilvl w:val="0"/>
                <w:numId w:val="17"/>
              </w:numPr>
              <w:rPr>
                <w:b/>
              </w:rPr>
            </w:pPr>
            <w:r w:rsidRPr="0033293B">
              <w:rPr>
                <w:b/>
              </w:rPr>
              <w:t xml:space="preserve">There were no other gorillas at the zoo and at first the keepers didn’t know what to do. </w:t>
            </w:r>
          </w:p>
          <w:p w:rsidR="00347F82" w:rsidRPr="0033293B" w:rsidRDefault="00347F82" w:rsidP="0044017C">
            <w:pPr>
              <w:rPr>
                <w:b/>
              </w:rPr>
            </w:pPr>
          </w:p>
        </w:tc>
      </w:tr>
      <w:tr w:rsidR="00347F82" w:rsidRPr="00B347AB" w:rsidTr="0033293B">
        <w:tc>
          <w:tcPr>
            <w:tcW w:w="14218" w:type="dxa"/>
          </w:tcPr>
          <w:p w:rsidR="00347F82" w:rsidRPr="0033293B" w:rsidRDefault="00347F82" w:rsidP="0033293B">
            <w:pPr>
              <w:ind w:left="720"/>
              <w:rPr>
                <w:b/>
              </w:rPr>
            </w:pPr>
          </w:p>
          <w:p w:rsidR="00347F82" w:rsidRPr="0033293B" w:rsidRDefault="00347F82" w:rsidP="0033293B">
            <w:pPr>
              <w:numPr>
                <w:ilvl w:val="0"/>
                <w:numId w:val="17"/>
              </w:numPr>
              <w:rPr>
                <w:b/>
              </w:rPr>
            </w:pPr>
            <w:r w:rsidRPr="0033293B">
              <w:rPr>
                <w:b/>
              </w:rPr>
              <w:t>Then one of them had an idea.</w:t>
            </w:r>
          </w:p>
          <w:p w:rsidR="00347F82" w:rsidRPr="0033293B" w:rsidRDefault="00347F82" w:rsidP="0044017C">
            <w:pPr>
              <w:rPr>
                <w:b/>
              </w:rPr>
            </w:pPr>
          </w:p>
        </w:tc>
      </w:tr>
      <w:tr w:rsidR="00347F82" w:rsidRPr="00B347AB" w:rsidTr="0033293B">
        <w:tc>
          <w:tcPr>
            <w:tcW w:w="14218" w:type="dxa"/>
          </w:tcPr>
          <w:p w:rsidR="00347F82" w:rsidRPr="0033293B" w:rsidRDefault="00347F82" w:rsidP="0033293B">
            <w:pPr>
              <w:ind w:left="720"/>
              <w:rPr>
                <w:b/>
              </w:rPr>
            </w:pPr>
          </w:p>
          <w:p w:rsidR="00347F82" w:rsidRPr="0033293B" w:rsidRDefault="00347F82" w:rsidP="0033293B">
            <w:pPr>
              <w:numPr>
                <w:ilvl w:val="0"/>
                <w:numId w:val="17"/>
              </w:numPr>
              <w:rPr>
                <w:b/>
              </w:rPr>
            </w:pPr>
            <w:r w:rsidRPr="0033293B">
              <w:rPr>
                <w:b/>
              </w:rPr>
              <w:t>They gave him a little friend called Beauty.</w:t>
            </w:r>
          </w:p>
          <w:p w:rsidR="00347F82" w:rsidRPr="0033293B" w:rsidRDefault="00347F82" w:rsidP="0044017C">
            <w:pPr>
              <w:rPr>
                <w:b/>
              </w:rPr>
            </w:pPr>
          </w:p>
        </w:tc>
      </w:tr>
      <w:tr w:rsidR="00347F82" w:rsidRPr="00B347AB" w:rsidTr="0033293B">
        <w:tc>
          <w:tcPr>
            <w:tcW w:w="14218" w:type="dxa"/>
          </w:tcPr>
          <w:p w:rsidR="00347F82" w:rsidRPr="0033293B" w:rsidRDefault="00347F82" w:rsidP="0033293B">
            <w:pPr>
              <w:ind w:left="720"/>
              <w:rPr>
                <w:b/>
              </w:rPr>
            </w:pPr>
          </w:p>
          <w:p w:rsidR="00347F82" w:rsidRPr="0033293B" w:rsidRDefault="00347F82" w:rsidP="0033293B">
            <w:pPr>
              <w:numPr>
                <w:ilvl w:val="0"/>
                <w:numId w:val="17"/>
              </w:numPr>
              <w:rPr>
                <w:b/>
              </w:rPr>
            </w:pPr>
            <w:r w:rsidRPr="0033293B">
              <w:rPr>
                <w:b/>
              </w:rPr>
              <w:t>“Don’t eat her,” said one of the keepers.</w:t>
            </w:r>
          </w:p>
          <w:p w:rsidR="00347F82" w:rsidRPr="0033293B" w:rsidRDefault="00347F82" w:rsidP="0044017C">
            <w:pPr>
              <w:rPr>
                <w:b/>
              </w:rPr>
            </w:pPr>
          </w:p>
        </w:tc>
      </w:tr>
      <w:tr w:rsidR="00347F82" w:rsidRPr="00B347AB" w:rsidTr="0033293B">
        <w:tc>
          <w:tcPr>
            <w:tcW w:w="14218" w:type="dxa"/>
          </w:tcPr>
          <w:p w:rsidR="00347F82" w:rsidRPr="0033293B" w:rsidRDefault="00347F82" w:rsidP="0033293B">
            <w:pPr>
              <w:ind w:left="720"/>
              <w:rPr>
                <w:b/>
              </w:rPr>
            </w:pPr>
          </w:p>
          <w:p w:rsidR="00347F82" w:rsidRPr="0033293B" w:rsidRDefault="00347F82" w:rsidP="0033293B">
            <w:pPr>
              <w:numPr>
                <w:ilvl w:val="0"/>
                <w:numId w:val="17"/>
              </w:numPr>
              <w:rPr>
                <w:b/>
              </w:rPr>
            </w:pPr>
            <w:r w:rsidRPr="0033293B">
              <w:rPr>
                <w:b/>
              </w:rPr>
              <w:t>But the gorilla loved Beauty.</w:t>
            </w:r>
          </w:p>
          <w:p w:rsidR="00347F82" w:rsidRPr="0033293B" w:rsidRDefault="00347F82" w:rsidP="0044017C">
            <w:pPr>
              <w:rPr>
                <w:b/>
              </w:rPr>
            </w:pPr>
          </w:p>
        </w:tc>
      </w:tr>
      <w:tr w:rsidR="00347F82" w:rsidRPr="00B347AB" w:rsidTr="0033293B">
        <w:tc>
          <w:tcPr>
            <w:tcW w:w="14218" w:type="dxa"/>
          </w:tcPr>
          <w:p w:rsidR="00347F82" w:rsidRPr="0033293B" w:rsidRDefault="00347F82" w:rsidP="0033293B">
            <w:pPr>
              <w:ind w:left="720"/>
              <w:rPr>
                <w:b/>
              </w:rPr>
            </w:pPr>
          </w:p>
          <w:p w:rsidR="00347F82" w:rsidRPr="0033293B" w:rsidRDefault="00347F82" w:rsidP="0033293B">
            <w:pPr>
              <w:numPr>
                <w:ilvl w:val="0"/>
                <w:numId w:val="17"/>
              </w:numPr>
              <w:rPr>
                <w:b/>
              </w:rPr>
            </w:pPr>
            <w:r w:rsidRPr="0033293B">
              <w:rPr>
                <w:b/>
              </w:rPr>
              <w:t>He gave her milk, and honey.</w:t>
            </w:r>
          </w:p>
          <w:p w:rsidR="00347F82" w:rsidRPr="0033293B" w:rsidRDefault="00347F82" w:rsidP="0044017C">
            <w:pPr>
              <w:rPr>
                <w:b/>
              </w:rPr>
            </w:pPr>
          </w:p>
        </w:tc>
      </w:tr>
      <w:tr w:rsidR="00347F82" w:rsidRPr="00B347AB" w:rsidTr="0033293B">
        <w:tc>
          <w:tcPr>
            <w:tcW w:w="14218" w:type="dxa"/>
          </w:tcPr>
          <w:p w:rsidR="00347F82" w:rsidRPr="0033293B" w:rsidRDefault="00347F82" w:rsidP="0033293B">
            <w:pPr>
              <w:ind w:left="720"/>
              <w:rPr>
                <w:b/>
              </w:rPr>
            </w:pPr>
          </w:p>
          <w:p w:rsidR="00347F82" w:rsidRPr="0033293B" w:rsidRDefault="00347F82" w:rsidP="0033293B">
            <w:pPr>
              <w:numPr>
                <w:ilvl w:val="0"/>
                <w:numId w:val="17"/>
              </w:numPr>
              <w:rPr>
                <w:b/>
              </w:rPr>
            </w:pPr>
            <w:r w:rsidRPr="0033293B">
              <w:rPr>
                <w:b/>
              </w:rPr>
              <w:t>And they were happy.</w:t>
            </w:r>
          </w:p>
          <w:p w:rsidR="00347F82" w:rsidRPr="0033293B" w:rsidRDefault="00347F82" w:rsidP="0044017C">
            <w:pPr>
              <w:rPr>
                <w:b/>
              </w:rPr>
            </w:pPr>
          </w:p>
        </w:tc>
      </w:tr>
      <w:tr w:rsidR="00347F82" w:rsidRPr="00B347AB" w:rsidTr="0033293B">
        <w:tc>
          <w:tcPr>
            <w:tcW w:w="14218" w:type="dxa"/>
          </w:tcPr>
          <w:p w:rsidR="00347F82" w:rsidRPr="0033293B" w:rsidRDefault="00347F82" w:rsidP="0033293B">
            <w:pPr>
              <w:ind w:left="720"/>
              <w:rPr>
                <w:b/>
              </w:rPr>
            </w:pPr>
          </w:p>
          <w:p w:rsidR="00347F82" w:rsidRPr="0033293B" w:rsidRDefault="00347F82" w:rsidP="0033293B">
            <w:pPr>
              <w:numPr>
                <w:ilvl w:val="0"/>
                <w:numId w:val="17"/>
              </w:numPr>
              <w:rPr>
                <w:b/>
              </w:rPr>
            </w:pPr>
            <w:r w:rsidRPr="0033293B">
              <w:rPr>
                <w:b/>
              </w:rPr>
              <w:t>They did everything together.</w:t>
            </w:r>
          </w:p>
          <w:p w:rsidR="00347F82" w:rsidRPr="0033293B" w:rsidRDefault="00347F82" w:rsidP="0044017C">
            <w:pPr>
              <w:rPr>
                <w:b/>
              </w:rPr>
            </w:pPr>
          </w:p>
        </w:tc>
      </w:tr>
      <w:tr w:rsidR="00347F82" w:rsidRPr="00B347AB" w:rsidTr="0033293B">
        <w:tc>
          <w:tcPr>
            <w:tcW w:w="14218" w:type="dxa"/>
          </w:tcPr>
          <w:p w:rsidR="00347F82" w:rsidRPr="0033293B" w:rsidRDefault="00347F82" w:rsidP="0033293B">
            <w:pPr>
              <w:ind w:left="720"/>
              <w:rPr>
                <w:b/>
              </w:rPr>
            </w:pPr>
          </w:p>
          <w:p w:rsidR="00347F82" w:rsidRPr="0033293B" w:rsidRDefault="00347F82" w:rsidP="0033293B">
            <w:pPr>
              <w:numPr>
                <w:ilvl w:val="0"/>
                <w:numId w:val="17"/>
              </w:numPr>
              <w:rPr>
                <w:b/>
              </w:rPr>
            </w:pPr>
            <w:r w:rsidRPr="0033293B">
              <w:rPr>
                <w:b/>
              </w:rPr>
              <w:t>They were happy for a long time…</w:t>
            </w:r>
          </w:p>
          <w:p w:rsidR="00347F82" w:rsidRPr="0033293B" w:rsidRDefault="00347F82" w:rsidP="0044017C">
            <w:pPr>
              <w:rPr>
                <w:b/>
              </w:rPr>
            </w:pPr>
          </w:p>
        </w:tc>
      </w:tr>
      <w:tr w:rsidR="00347F82" w:rsidRPr="00B347AB" w:rsidTr="0033293B">
        <w:tc>
          <w:tcPr>
            <w:tcW w:w="14218" w:type="dxa"/>
          </w:tcPr>
          <w:p w:rsidR="00347F82" w:rsidRPr="0033293B" w:rsidRDefault="00347F82" w:rsidP="0033293B">
            <w:pPr>
              <w:ind w:left="720"/>
              <w:rPr>
                <w:b/>
              </w:rPr>
            </w:pPr>
          </w:p>
          <w:p w:rsidR="00347F82" w:rsidRPr="0033293B" w:rsidRDefault="00347F82" w:rsidP="0033293B">
            <w:pPr>
              <w:numPr>
                <w:ilvl w:val="0"/>
                <w:numId w:val="17"/>
              </w:numPr>
              <w:rPr>
                <w:b/>
              </w:rPr>
            </w:pPr>
            <w:r w:rsidRPr="0033293B">
              <w:rPr>
                <w:b/>
              </w:rPr>
              <w:t xml:space="preserve">Until one night they watched a film together. </w:t>
            </w:r>
          </w:p>
          <w:p w:rsidR="00347F82" w:rsidRPr="0033293B" w:rsidRDefault="00347F82" w:rsidP="0044017C">
            <w:pPr>
              <w:rPr>
                <w:b/>
              </w:rPr>
            </w:pPr>
          </w:p>
        </w:tc>
      </w:tr>
      <w:tr w:rsidR="00347F82" w:rsidRPr="00B347AB" w:rsidTr="0033293B">
        <w:tc>
          <w:tcPr>
            <w:tcW w:w="14218" w:type="dxa"/>
          </w:tcPr>
          <w:p w:rsidR="00347F82" w:rsidRPr="0033293B" w:rsidRDefault="00347F82" w:rsidP="0033293B">
            <w:pPr>
              <w:ind w:left="720"/>
              <w:rPr>
                <w:b/>
              </w:rPr>
            </w:pPr>
          </w:p>
          <w:p w:rsidR="00347F82" w:rsidRPr="0033293B" w:rsidRDefault="00347F82" w:rsidP="0033293B">
            <w:pPr>
              <w:numPr>
                <w:ilvl w:val="0"/>
                <w:numId w:val="17"/>
              </w:numPr>
              <w:rPr>
                <w:b/>
              </w:rPr>
            </w:pPr>
            <w:r w:rsidRPr="0033293B">
              <w:rPr>
                <w:b/>
              </w:rPr>
              <w:t>The gorilla became more and more upset,</w:t>
            </w:r>
          </w:p>
          <w:p w:rsidR="00347F82" w:rsidRPr="0033293B" w:rsidRDefault="00347F82" w:rsidP="0044017C">
            <w:pPr>
              <w:rPr>
                <w:b/>
              </w:rPr>
            </w:pPr>
          </w:p>
        </w:tc>
      </w:tr>
      <w:tr w:rsidR="00347F82" w:rsidRPr="00B347AB" w:rsidTr="0033293B">
        <w:tc>
          <w:tcPr>
            <w:tcW w:w="14218" w:type="dxa"/>
          </w:tcPr>
          <w:p w:rsidR="00347F82" w:rsidRPr="0033293B" w:rsidRDefault="00347F82" w:rsidP="0033293B">
            <w:pPr>
              <w:ind w:left="720"/>
              <w:rPr>
                <w:b/>
              </w:rPr>
            </w:pPr>
          </w:p>
          <w:p w:rsidR="00347F82" w:rsidRPr="0033293B" w:rsidRDefault="00347F82" w:rsidP="0033293B">
            <w:pPr>
              <w:numPr>
                <w:ilvl w:val="0"/>
                <w:numId w:val="17"/>
              </w:numPr>
              <w:rPr>
                <w:b/>
              </w:rPr>
            </w:pPr>
            <w:r w:rsidRPr="0033293B">
              <w:rPr>
                <w:b/>
              </w:rPr>
              <w:t>and then very angry!</w:t>
            </w:r>
          </w:p>
          <w:p w:rsidR="00347F82" w:rsidRPr="0033293B" w:rsidRDefault="00347F82" w:rsidP="0044017C">
            <w:pPr>
              <w:rPr>
                <w:b/>
              </w:rPr>
            </w:pPr>
          </w:p>
        </w:tc>
      </w:tr>
      <w:tr w:rsidR="00347F82" w:rsidRPr="00B347AB" w:rsidTr="0033293B">
        <w:tc>
          <w:tcPr>
            <w:tcW w:w="14218" w:type="dxa"/>
          </w:tcPr>
          <w:p w:rsidR="00347F82" w:rsidRPr="0033293B" w:rsidRDefault="00347F82" w:rsidP="0033293B">
            <w:pPr>
              <w:ind w:left="720"/>
              <w:rPr>
                <w:b/>
              </w:rPr>
            </w:pPr>
          </w:p>
          <w:p w:rsidR="00347F82" w:rsidRPr="0033293B" w:rsidRDefault="00347F82" w:rsidP="0033293B">
            <w:pPr>
              <w:numPr>
                <w:ilvl w:val="0"/>
                <w:numId w:val="17"/>
              </w:numPr>
              <w:rPr>
                <w:b/>
              </w:rPr>
            </w:pPr>
            <w:r w:rsidRPr="0033293B">
              <w:rPr>
                <w:b/>
              </w:rPr>
              <w:t xml:space="preserve">The keepers rushed in. </w:t>
            </w:r>
          </w:p>
          <w:p w:rsidR="00347F82" w:rsidRPr="0033293B" w:rsidRDefault="00347F82" w:rsidP="0044017C">
            <w:pPr>
              <w:rPr>
                <w:b/>
              </w:rPr>
            </w:pPr>
          </w:p>
        </w:tc>
      </w:tr>
      <w:tr w:rsidR="00347F82" w:rsidRPr="00B347AB" w:rsidTr="0033293B">
        <w:tc>
          <w:tcPr>
            <w:tcW w:w="14218" w:type="dxa"/>
          </w:tcPr>
          <w:p w:rsidR="00347F82" w:rsidRPr="0033293B" w:rsidRDefault="00347F82" w:rsidP="0033293B">
            <w:pPr>
              <w:ind w:left="720"/>
              <w:rPr>
                <w:b/>
              </w:rPr>
            </w:pPr>
          </w:p>
          <w:p w:rsidR="00347F82" w:rsidRPr="0033293B" w:rsidRDefault="00347F82" w:rsidP="0033293B">
            <w:pPr>
              <w:numPr>
                <w:ilvl w:val="0"/>
                <w:numId w:val="17"/>
              </w:numPr>
              <w:rPr>
                <w:b/>
              </w:rPr>
            </w:pPr>
            <w:r w:rsidRPr="0033293B">
              <w:rPr>
                <w:b/>
              </w:rPr>
              <w:t xml:space="preserve">“Who broke the television?” said one. </w:t>
            </w:r>
          </w:p>
          <w:p w:rsidR="00347F82" w:rsidRPr="0033293B" w:rsidRDefault="00347F82" w:rsidP="0044017C">
            <w:pPr>
              <w:rPr>
                <w:b/>
              </w:rPr>
            </w:pPr>
          </w:p>
        </w:tc>
      </w:tr>
      <w:tr w:rsidR="00347F82" w:rsidRPr="00B347AB" w:rsidTr="0033293B">
        <w:tc>
          <w:tcPr>
            <w:tcW w:w="14218" w:type="dxa"/>
          </w:tcPr>
          <w:p w:rsidR="00347F82" w:rsidRPr="0033293B" w:rsidRDefault="00347F82" w:rsidP="0033293B">
            <w:pPr>
              <w:ind w:left="720"/>
              <w:rPr>
                <w:b/>
              </w:rPr>
            </w:pPr>
          </w:p>
          <w:p w:rsidR="00347F82" w:rsidRPr="0033293B" w:rsidRDefault="00347F82" w:rsidP="0033293B">
            <w:pPr>
              <w:numPr>
                <w:ilvl w:val="0"/>
                <w:numId w:val="17"/>
              </w:numPr>
              <w:rPr>
                <w:b/>
              </w:rPr>
            </w:pPr>
            <w:r w:rsidRPr="0033293B">
              <w:rPr>
                <w:b/>
              </w:rPr>
              <w:t>“We’ll have to take Beauty away now,” said another.</w:t>
            </w:r>
          </w:p>
          <w:p w:rsidR="00347F82" w:rsidRPr="0033293B" w:rsidRDefault="00347F82" w:rsidP="0044017C">
            <w:pPr>
              <w:rPr>
                <w:b/>
              </w:rPr>
            </w:pPr>
          </w:p>
        </w:tc>
      </w:tr>
      <w:tr w:rsidR="00347F82" w:rsidRPr="00B347AB" w:rsidTr="0033293B">
        <w:tc>
          <w:tcPr>
            <w:tcW w:w="14218" w:type="dxa"/>
          </w:tcPr>
          <w:p w:rsidR="00347F82" w:rsidRPr="0033293B" w:rsidRDefault="00347F82" w:rsidP="0033293B">
            <w:pPr>
              <w:ind w:left="720"/>
              <w:rPr>
                <w:b/>
              </w:rPr>
            </w:pPr>
          </w:p>
          <w:p w:rsidR="00347F82" w:rsidRPr="0033293B" w:rsidRDefault="00347F82" w:rsidP="0033293B">
            <w:pPr>
              <w:numPr>
                <w:ilvl w:val="0"/>
                <w:numId w:val="17"/>
              </w:numPr>
              <w:rPr>
                <w:b/>
              </w:rPr>
            </w:pPr>
            <w:r w:rsidRPr="0033293B">
              <w:rPr>
                <w:b/>
              </w:rPr>
              <w:t xml:space="preserve">The gorilla looked at Beauty. </w:t>
            </w:r>
          </w:p>
          <w:p w:rsidR="00347F82" w:rsidRPr="0033293B" w:rsidRDefault="00347F82" w:rsidP="0044017C">
            <w:pPr>
              <w:rPr>
                <w:b/>
              </w:rPr>
            </w:pPr>
          </w:p>
        </w:tc>
      </w:tr>
      <w:tr w:rsidR="00347F82" w:rsidRPr="00B347AB" w:rsidTr="0033293B">
        <w:tc>
          <w:tcPr>
            <w:tcW w:w="14218" w:type="dxa"/>
          </w:tcPr>
          <w:p w:rsidR="00347F82" w:rsidRPr="0033293B" w:rsidRDefault="00347F82" w:rsidP="0033293B">
            <w:pPr>
              <w:ind w:left="720"/>
              <w:rPr>
                <w:b/>
              </w:rPr>
            </w:pPr>
          </w:p>
          <w:p w:rsidR="00347F82" w:rsidRPr="0033293B" w:rsidRDefault="00347F82" w:rsidP="0033293B">
            <w:pPr>
              <w:numPr>
                <w:ilvl w:val="0"/>
                <w:numId w:val="17"/>
              </w:numPr>
              <w:rPr>
                <w:b/>
              </w:rPr>
            </w:pPr>
            <w:r w:rsidRPr="0033293B">
              <w:rPr>
                <w:b/>
              </w:rPr>
              <w:t xml:space="preserve">Beauty looked at the gorilla. </w:t>
            </w:r>
          </w:p>
          <w:p w:rsidR="00347F82" w:rsidRPr="0033293B" w:rsidRDefault="00347F82" w:rsidP="0044017C">
            <w:pPr>
              <w:rPr>
                <w:b/>
              </w:rPr>
            </w:pPr>
          </w:p>
        </w:tc>
      </w:tr>
      <w:tr w:rsidR="00347F82" w:rsidRPr="00B347AB" w:rsidTr="0033293B">
        <w:tc>
          <w:tcPr>
            <w:tcW w:w="14218" w:type="dxa"/>
          </w:tcPr>
          <w:p w:rsidR="00347F82" w:rsidRPr="0033293B" w:rsidRDefault="00347F82" w:rsidP="0033293B">
            <w:pPr>
              <w:ind w:left="720"/>
              <w:rPr>
                <w:b/>
              </w:rPr>
            </w:pPr>
          </w:p>
          <w:p w:rsidR="00347F82" w:rsidRPr="0033293B" w:rsidRDefault="00347F82" w:rsidP="0033293B">
            <w:pPr>
              <w:numPr>
                <w:ilvl w:val="0"/>
                <w:numId w:val="17"/>
              </w:numPr>
              <w:rPr>
                <w:b/>
              </w:rPr>
            </w:pPr>
            <w:r w:rsidRPr="0033293B">
              <w:rPr>
                <w:b/>
              </w:rPr>
              <w:t>Then she started to sign…</w:t>
            </w:r>
          </w:p>
          <w:p w:rsidR="00347F82" w:rsidRPr="0033293B" w:rsidRDefault="00347F82" w:rsidP="0044017C">
            <w:pPr>
              <w:rPr>
                <w:b/>
              </w:rPr>
            </w:pPr>
          </w:p>
        </w:tc>
      </w:tr>
      <w:tr w:rsidR="00347F82" w:rsidRPr="00B347AB" w:rsidTr="0033293B">
        <w:tc>
          <w:tcPr>
            <w:tcW w:w="14218" w:type="dxa"/>
          </w:tcPr>
          <w:p w:rsidR="00347F82" w:rsidRPr="0033293B" w:rsidRDefault="00347F82" w:rsidP="0033293B">
            <w:pPr>
              <w:ind w:left="720"/>
              <w:rPr>
                <w:b/>
              </w:rPr>
            </w:pPr>
          </w:p>
          <w:p w:rsidR="00347F82" w:rsidRPr="0033293B" w:rsidRDefault="00347F82" w:rsidP="0033293B">
            <w:pPr>
              <w:numPr>
                <w:ilvl w:val="0"/>
                <w:numId w:val="17"/>
              </w:numPr>
              <w:rPr>
                <w:b/>
              </w:rPr>
            </w:pPr>
            <w:r w:rsidRPr="0033293B">
              <w:rPr>
                <w:b/>
              </w:rPr>
              <w:t>“It… was… ME! I broke the television!”</w:t>
            </w:r>
          </w:p>
          <w:p w:rsidR="00347F82" w:rsidRPr="0033293B" w:rsidRDefault="00347F82" w:rsidP="0044017C">
            <w:pPr>
              <w:rPr>
                <w:b/>
              </w:rPr>
            </w:pPr>
          </w:p>
        </w:tc>
      </w:tr>
      <w:tr w:rsidR="00347F82" w:rsidRPr="00B347AB" w:rsidTr="0033293B">
        <w:tc>
          <w:tcPr>
            <w:tcW w:w="14218" w:type="dxa"/>
          </w:tcPr>
          <w:p w:rsidR="00347F82" w:rsidRPr="0033293B" w:rsidRDefault="00347F82" w:rsidP="0033293B">
            <w:pPr>
              <w:ind w:left="720"/>
              <w:rPr>
                <w:b/>
              </w:rPr>
            </w:pPr>
          </w:p>
          <w:p w:rsidR="00347F82" w:rsidRPr="0033293B" w:rsidRDefault="00347F82" w:rsidP="0033293B">
            <w:pPr>
              <w:numPr>
                <w:ilvl w:val="0"/>
                <w:numId w:val="17"/>
              </w:numPr>
              <w:rPr>
                <w:b/>
              </w:rPr>
            </w:pPr>
            <w:r w:rsidRPr="0033293B">
              <w:rPr>
                <w:b/>
              </w:rPr>
              <w:t xml:space="preserve">Everyone laughed. </w:t>
            </w:r>
          </w:p>
          <w:p w:rsidR="00347F82" w:rsidRPr="0033293B" w:rsidRDefault="00347F82" w:rsidP="0044017C">
            <w:pPr>
              <w:rPr>
                <w:b/>
              </w:rPr>
            </w:pPr>
          </w:p>
        </w:tc>
      </w:tr>
      <w:tr w:rsidR="00347F82" w:rsidRPr="00B347AB" w:rsidTr="0033293B">
        <w:tc>
          <w:tcPr>
            <w:tcW w:w="14218" w:type="dxa"/>
          </w:tcPr>
          <w:p w:rsidR="00347F82" w:rsidRPr="0033293B" w:rsidRDefault="00347F82" w:rsidP="0033293B">
            <w:pPr>
              <w:ind w:left="720"/>
              <w:rPr>
                <w:b/>
              </w:rPr>
            </w:pPr>
          </w:p>
          <w:p w:rsidR="00347F82" w:rsidRPr="0033293B" w:rsidRDefault="00347F82" w:rsidP="0033293B">
            <w:pPr>
              <w:numPr>
                <w:ilvl w:val="0"/>
                <w:numId w:val="17"/>
              </w:numPr>
              <w:rPr>
                <w:b/>
              </w:rPr>
            </w:pPr>
            <w:r w:rsidRPr="0033293B">
              <w:rPr>
                <w:b/>
              </w:rPr>
              <w:t xml:space="preserve">And do you know what happened? </w:t>
            </w:r>
          </w:p>
          <w:p w:rsidR="00347F82" w:rsidRPr="0033293B" w:rsidRDefault="00347F82" w:rsidP="0044017C">
            <w:pPr>
              <w:rPr>
                <w:b/>
              </w:rPr>
            </w:pPr>
          </w:p>
        </w:tc>
      </w:tr>
      <w:tr w:rsidR="00347F82" w:rsidRPr="00B347AB" w:rsidTr="0033293B">
        <w:tc>
          <w:tcPr>
            <w:tcW w:w="14218" w:type="dxa"/>
          </w:tcPr>
          <w:p w:rsidR="00347F82" w:rsidRPr="0033293B" w:rsidRDefault="00347F82" w:rsidP="0033293B">
            <w:pPr>
              <w:ind w:left="720"/>
              <w:rPr>
                <w:b/>
              </w:rPr>
            </w:pPr>
          </w:p>
          <w:p w:rsidR="00347F82" w:rsidRPr="0033293B" w:rsidRDefault="00347F82" w:rsidP="0033293B">
            <w:pPr>
              <w:numPr>
                <w:ilvl w:val="0"/>
                <w:numId w:val="17"/>
              </w:numPr>
              <w:rPr>
                <w:b/>
              </w:rPr>
            </w:pPr>
            <w:r w:rsidRPr="0033293B">
              <w:rPr>
                <w:b/>
              </w:rPr>
              <w:t>Beauty and the gorilla lived happily ever after.</w:t>
            </w:r>
          </w:p>
          <w:p w:rsidR="00347F82" w:rsidRPr="0033293B" w:rsidRDefault="00347F82" w:rsidP="0044017C">
            <w:pPr>
              <w:rPr>
                <w:b/>
              </w:rPr>
            </w:pPr>
          </w:p>
        </w:tc>
      </w:tr>
    </w:tbl>
    <w:p w:rsidR="00347F82" w:rsidRDefault="00347F82" w:rsidP="00842356"/>
    <w:sectPr w:rsidR="00347F82" w:rsidSect="00FC0A15">
      <w:footerReference w:type="default" r:id="rId10"/>
      <w:headerReference w:type="first" r:id="rId11"/>
      <w:footerReference w:type="first" r:id="rId12"/>
      <w:pgSz w:w="16838" w:h="11906" w:orient="landscape" w:code="9"/>
      <w:pgMar w:top="1134" w:right="1418" w:bottom="851" w:left="1418" w:header="680" w:footer="454" w:gutter="0"/>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47F82" w:rsidRDefault="00347F82" w:rsidP="00C20DCD">
      <w:r>
        <w:separator/>
      </w:r>
    </w:p>
  </w:endnote>
  <w:endnote w:type="continuationSeparator" w:id="1">
    <w:p w:rsidR="00347F82" w:rsidRDefault="00347F82" w:rsidP="00C20DCD">
      <w:r>
        <w:continuationSeparator/>
      </w:r>
    </w:p>
  </w:endnote>
</w:endnotes>
</file>

<file path=word/fontTable.xml><?xml version="1.0" encoding="utf-8"?>
<w:fonts xmlns:r="http://schemas.openxmlformats.org/officeDocument/2006/relationships" xmlns:w="http://schemas.openxmlformats.org/wordprocessingml/2006/main">
  <w:font w:name="Symbol">
    <w:altName w:val="Times New Roman"/>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 Helvetica"/>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Verdana">
    <w:altName w:val="Arial Unicode MS"/>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7F82" w:rsidRDefault="00347F82">
    <w:pPr>
      <w:pStyle w:val="Footer"/>
    </w:pPr>
    <w:r>
      <w:t xml:space="preserve">Page </w:t>
    </w:r>
    <w:fldSimple w:instr=" PAGE ">
      <w:r>
        <w:rPr>
          <w:noProof/>
        </w:rPr>
        <w:t>2</w:t>
      </w:r>
    </w:fldSimple>
    <w:r>
      <w:t xml:space="preserve"> of </w:t>
    </w:r>
    <w:fldSimple w:instr=" NUMPAGES ">
      <w:r>
        <w:rPr>
          <w:noProof/>
        </w:rPr>
        <w:t>7</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7F82" w:rsidRPr="006D33B0" w:rsidRDefault="00347F82" w:rsidP="00FC0A15">
    <w:pPr>
      <w:jc w:val="center"/>
      <w:rPr>
        <w:sz w:val="12"/>
        <w:szCs w:val="12"/>
      </w:rPr>
    </w:pPr>
    <w:r w:rsidRPr="006D33B0">
      <w:rPr>
        <w:b/>
        <w:bCs/>
        <w:color w:val="000040"/>
        <w:sz w:val="12"/>
        <w:szCs w:val="12"/>
      </w:rPr>
      <w:t xml:space="preserve">The </w:t>
    </w:r>
    <w:smartTag w:uri="urn:schemas-microsoft-com:office:smarttags" w:element="country-region">
      <w:smartTag w:uri="urn:schemas-microsoft-com:office:smarttags" w:element="place">
        <w:r w:rsidRPr="006D33B0">
          <w:rPr>
            <w:b/>
            <w:bCs/>
            <w:color w:val="000040"/>
            <w:sz w:val="12"/>
            <w:szCs w:val="12"/>
          </w:rPr>
          <w:t>United Kingdom</w:t>
        </w:r>
      </w:smartTag>
    </w:smartTag>
    <w:r w:rsidRPr="006D33B0">
      <w:rPr>
        <w:b/>
        <w:bCs/>
        <w:color w:val="000040"/>
        <w:sz w:val="12"/>
        <w:szCs w:val="12"/>
      </w:rPr>
      <w:t>’s international organisation for cultural relations and educational opportunities.</w:t>
    </w:r>
    <w:r w:rsidRPr="006D33B0">
      <w:rPr>
        <w:rFonts w:ascii="Verdana" w:hAnsi="Verdana"/>
        <w:color w:val="000040"/>
        <w:sz w:val="11"/>
        <w:szCs w:val="11"/>
      </w:rPr>
      <w:t xml:space="preserve"> </w:t>
    </w:r>
    <w:r w:rsidRPr="006D33B0">
      <w:rPr>
        <w:color w:val="000040"/>
        <w:sz w:val="12"/>
        <w:szCs w:val="12"/>
      </w:rPr>
      <w:t>A registered charity: 209131 (</w:t>
    </w:r>
    <w:smartTag w:uri="urn:schemas-microsoft-com:office:smarttags" w:element="country-region">
      <w:r w:rsidRPr="006D33B0">
        <w:rPr>
          <w:color w:val="000040"/>
          <w:sz w:val="12"/>
          <w:szCs w:val="12"/>
        </w:rPr>
        <w:t>England</w:t>
      </w:r>
    </w:smartTag>
    <w:r w:rsidRPr="006D33B0">
      <w:rPr>
        <w:color w:val="000040"/>
        <w:sz w:val="12"/>
        <w:szCs w:val="12"/>
      </w:rPr>
      <w:t xml:space="preserve"> and </w:t>
    </w:r>
    <w:smartTag w:uri="urn:schemas-microsoft-com:office:smarttags" w:element="country-region">
      <w:r w:rsidRPr="006D33B0">
        <w:rPr>
          <w:color w:val="000040"/>
          <w:sz w:val="12"/>
          <w:szCs w:val="12"/>
        </w:rPr>
        <w:t>Wales</w:t>
      </w:r>
    </w:smartTag>
    <w:r w:rsidRPr="006D33B0">
      <w:rPr>
        <w:color w:val="000040"/>
        <w:sz w:val="12"/>
        <w:szCs w:val="12"/>
      </w:rPr>
      <w:t>) SC037733 (</w:t>
    </w:r>
    <w:smartTag w:uri="urn:schemas-microsoft-com:office:smarttags" w:element="country-region">
      <w:smartTag w:uri="urn:schemas-microsoft-com:office:smarttags" w:element="place">
        <w:r w:rsidRPr="006D33B0">
          <w:rPr>
            <w:color w:val="000040"/>
            <w:sz w:val="12"/>
            <w:szCs w:val="12"/>
          </w:rPr>
          <w:t>Scotland</w:t>
        </w:r>
      </w:smartTag>
    </w:smartTag>
    <w:r w:rsidRPr="006D33B0">
      <w:rPr>
        <w:color w:val="000040"/>
        <w:sz w:val="12"/>
        <w:szCs w:val="12"/>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47F82" w:rsidRDefault="00347F82" w:rsidP="00C20DCD">
      <w:r>
        <w:separator/>
      </w:r>
    </w:p>
  </w:footnote>
  <w:footnote w:type="continuationSeparator" w:id="1">
    <w:p w:rsidR="00347F82" w:rsidRDefault="00347F82" w:rsidP="00C20DC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4506" w:type="dxa"/>
      <w:tblInd w:w="-142" w:type="dxa"/>
      <w:tblBorders>
        <w:bottom w:val="single" w:sz="4" w:space="0" w:color="auto"/>
      </w:tblBorders>
      <w:tblLayout w:type="fixed"/>
      <w:tblCellMar>
        <w:left w:w="0" w:type="dxa"/>
        <w:right w:w="0" w:type="dxa"/>
      </w:tblCellMar>
      <w:tblLook w:val="0000"/>
    </w:tblPr>
    <w:tblGrid>
      <w:gridCol w:w="5887"/>
      <w:gridCol w:w="8619"/>
    </w:tblGrid>
    <w:tr w:rsidR="00347F82">
      <w:trPr>
        <w:trHeight w:hRule="exact" w:val="949"/>
      </w:trPr>
      <w:tc>
        <w:tcPr>
          <w:tcW w:w="5887" w:type="dxa"/>
          <w:tcBorders>
            <w:bottom w:val="single" w:sz="4" w:space="0" w:color="auto"/>
          </w:tcBorders>
        </w:tcPr>
        <w:p w:rsidR="00347F82" w:rsidRDefault="00347F82">
          <w:pPr>
            <w:pStyle w:val="Header"/>
            <w:jc w:val="left"/>
          </w:pPr>
          <w:bookmarkStart w:id="0" w:name="bclogo"/>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31.5pt">
                <v:imagedata r:id="rId1" o:title=""/>
              </v:shape>
            </w:pict>
          </w:r>
          <w:bookmarkEnd w:id="0"/>
        </w:p>
      </w:tc>
      <w:tc>
        <w:tcPr>
          <w:tcW w:w="8619" w:type="dxa"/>
          <w:tcBorders>
            <w:bottom w:val="single" w:sz="4" w:space="0" w:color="auto"/>
          </w:tcBorders>
        </w:tcPr>
        <w:p w:rsidR="00347F82" w:rsidRDefault="00347F82" w:rsidP="00FC0A15">
          <w:pPr>
            <w:pStyle w:val="Header"/>
            <w:tabs>
              <w:tab w:val="clear" w:pos="4153"/>
              <w:tab w:val="clear" w:pos="8306"/>
            </w:tabs>
          </w:pPr>
          <w:r>
            <w:t>Session 4 Sequence of activities</w:t>
          </w:r>
        </w:p>
        <w:p w:rsidR="00347F82" w:rsidRDefault="00347F82" w:rsidP="00FC0A15">
          <w:pPr>
            <w:pStyle w:val="Header"/>
            <w:tabs>
              <w:tab w:val="clear" w:pos="4153"/>
              <w:tab w:val="clear" w:pos="8306"/>
            </w:tabs>
          </w:pPr>
          <w:r>
            <w:t xml:space="preserve">Little Beauty </w:t>
          </w:r>
        </w:p>
        <w:p w:rsidR="00347F82" w:rsidRPr="001F2B53" w:rsidRDefault="00347F82">
          <w:pPr>
            <w:pStyle w:val="Header"/>
            <w:tabs>
              <w:tab w:val="clear" w:pos="4153"/>
              <w:tab w:val="clear" w:pos="8306"/>
            </w:tabs>
            <w:rPr>
              <w:color w:val="FF0000"/>
            </w:rPr>
          </w:pPr>
        </w:p>
      </w:tc>
    </w:tr>
  </w:tbl>
  <w:p w:rsidR="00347F82" w:rsidRDefault="00347F82">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6819F8"/>
    <w:multiLevelType w:val="hybridMultilevel"/>
    <w:tmpl w:val="E2F6AA86"/>
    <w:lvl w:ilvl="0" w:tplc="040C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nsid w:val="10985A8F"/>
    <w:multiLevelType w:val="hybridMultilevel"/>
    <w:tmpl w:val="E2A8ED8E"/>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nsid w:val="138F7F23"/>
    <w:multiLevelType w:val="hybridMultilevel"/>
    <w:tmpl w:val="22CA1A56"/>
    <w:lvl w:ilvl="0" w:tplc="040C0001">
      <w:start w:val="1"/>
      <w:numFmt w:val="bullet"/>
      <w:lvlText w:val=""/>
      <w:lvlJc w:val="left"/>
      <w:pPr>
        <w:tabs>
          <w:tab w:val="num" w:pos="360"/>
        </w:tabs>
        <w:ind w:left="360" w:hanging="360"/>
      </w:pPr>
      <w:rPr>
        <w:rFonts w:ascii="Symbol" w:hAnsi="Symbol" w:hint="default"/>
      </w:rPr>
    </w:lvl>
    <w:lvl w:ilvl="1" w:tplc="08090003">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nsid w:val="15C26A24"/>
    <w:multiLevelType w:val="hybridMultilevel"/>
    <w:tmpl w:val="69125C9C"/>
    <w:lvl w:ilvl="0" w:tplc="040C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174B3B1D"/>
    <w:multiLevelType w:val="hybridMultilevel"/>
    <w:tmpl w:val="04822CBA"/>
    <w:lvl w:ilvl="0" w:tplc="040C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nsid w:val="1C1B6DD8"/>
    <w:multiLevelType w:val="hybridMultilevel"/>
    <w:tmpl w:val="8FF065E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1D7B1BDD"/>
    <w:multiLevelType w:val="hybridMultilevel"/>
    <w:tmpl w:val="24A0656E"/>
    <w:lvl w:ilvl="0" w:tplc="0809000F">
      <w:start w:val="1"/>
      <w:numFmt w:val="decimal"/>
      <w:lvlText w:val="%1."/>
      <w:lvlJc w:val="left"/>
      <w:pPr>
        <w:ind w:left="720" w:hanging="360"/>
      </w:pPr>
      <w:rPr>
        <w:rFonts w:cs="Times New Roman"/>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7">
    <w:nsid w:val="1E067B0F"/>
    <w:multiLevelType w:val="hybridMultilevel"/>
    <w:tmpl w:val="86FE2280"/>
    <w:lvl w:ilvl="0" w:tplc="040C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nsid w:val="212C5E2A"/>
    <w:multiLevelType w:val="hybridMultilevel"/>
    <w:tmpl w:val="627C8EF8"/>
    <w:lvl w:ilvl="0" w:tplc="9E7433B4">
      <w:start w:val="10"/>
      <w:numFmt w:val="bullet"/>
      <w:lvlText w:val="-"/>
      <w:lvlJc w:val="left"/>
      <w:pPr>
        <w:tabs>
          <w:tab w:val="num" w:pos="720"/>
        </w:tabs>
        <w:ind w:left="720" w:hanging="360"/>
      </w:pPr>
      <w:rPr>
        <w:rFonts w:ascii="Arial" w:eastAsia="Times New Roman" w:hAnsi="Arial" w:hint="default"/>
      </w:rPr>
    </w:lvl>
    <w:lvl w:ilvl="1" w:tplc="08090003">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233C5EBB"/>
    <w:multiLevelType w:val="hybridMultilevel"/>
    <w:tmpl w:val="DEFE428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nsid w:val="2DB00168"/>
    <w:multiLevelType w:val="hybridMultilevel"/>
    <w:tmpl w:val="3112E45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nsid w:val="4685220A"/>
    <w:multiLevelType w:val="hybridMultilevel"/>
    <w:tmpl w:val="6302BA0A"/>
    <w:lvl w:ilvl="0" w:tplc="040C0001">
      <w:start w:val="1"/>
      <w:numFmt w:val="bullet"/>
      <w:lvlText w:val=""/>
      <w:lvlJc w:val="left"/>
      <w:pPr>
        <w:tabs>
          <w:tab w:val="num" w:pos="360"/>
        </w:tabs>
        <w:ind w:left="360" w:hanging="360"/>
      </w:pPr>
      <w:rPr>
        <w:rFonts w:ascii="Symbol" w:hAnsi="Symbol" w:hint="default"/>
      </w:rPr>
    </w:lvl>
    <w:lvl w:ilvl="1" w:tplc="040C0003" w:tentative="1">
      <w:start w:val="1"/>
      <w:numFmt w:val="bullet"/>
      <w:lvlText w:val="o"/>
      <w:lvlJc w:val="left"/>
      <w:pPr>
        <w:tabs>
          <w:tab w:val="num" w:pos="1080"/>
        </w:tabs>
        <w:ind w:left="1080" w:hanging="360"/>
      </w:pPr>
      <w:rPr>
        <w:rFonts w:ascii="Courier New" w:hAnsi="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12">
    <w:nsid w:val="511A175D"/>
    <w:multiLevelType w:val="hybridMultilevel"/>
    <w:tmpl w:val="20DA9C70"/>
    <w:lvl w:ilvl="0" w:tplc="040C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62F51C52"/>
    <w:multiLevelType w:val="hybridMultilevel"/>
    <w:tmpl w:val="79567746"/>
    <w:lvl w:ilvl="0" w:tplc="040C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nsid w:val="6D8F4EF7"/>
    <w:multiLevelType w:val="hybridMultilevel"/>
    <w:tmpl w:val="5FFE2A9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nsid w:val="767C320A"/>
    <w:multiLevelType w:val="hybridMultilevel"/>
    <w:tmpl w:val="EDC2D27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6">
    <w:nsid w:val="77F843E2"/>
    <w:multiLevelType w:val="hybridMultilevel"/>
    <w:tmpl w:val="D53A99CC"/>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num w:numId="1">
    <w:abstractNumId w:val="16"/>
  </w:num>
  <w:num w:numId="2">
    <w:abstractNumId w:val="1"/>
  </w:num>
  <w:num w:numId="3">
    <w:abstractNumId w:val="12"/>
  </w:num>
  <w:num w:numId="4">
    <w:abstractNumId w:val="3"/>
  </w:num>
  <w:num w:numId="5">
    <w:abstractNumId w:val="13"/>
  </w:num>
  <w:num w:numId="6">
    <w:abstractNumId w:val="4"/>
  </w:num>
  <w:num w:numId="7">
    <w:abstractNumId w:val="7"/>
  </w:num>
  <w:num w:numId="8">
    <w:abstractNumId w:val="0"/>
  </w:num>
  <w:num w:numId="9">
    <w:abstractNumId w:val="15"/>
  </w:num>
  <w:num w:numId="10">
    <w:abstractNumId w:val="2"/>
  </w:num>
  <w:num w:numId="11">
    <w:abstractNumId w:val="8"/>
  </w:num>
  <w:num w:numId="12">
    <w:abstractNumId w:val="11"/>
  </w:num>
  <w:num w:numId="13">
    <w:abstractNumId w:val="9"/>
  </w:num>
  <w:num w:numId="14">
    <w:abstractNumId w:val="5"/>
  </w:num>
  <w:num w:numId="15">
    <w:abstractNumId w:val="10"/>
  </w:num>
  <w:num w:numId="16">
    <w:abstractNumId w:val="14"/>
  </w:num>
  <w:num w:numId="1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savePreviewPicture/>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20DCD"/>
    <w:rsid w:val="000202BE"/>
    <w:rsid w:val="0002375F"/>
    <w:rsid w:val="00050A2D"/>
    <w:rsid w:val="00061C4D"/>
    <w:rsid w:val="000B1D69"/>
    <w:rsid w:val="000C787D"/>
    <w:rsid w:val="000D6D97"/>
    <w:rsid w:val="00125A16"/>
    <w:rsid w:val="00140EC6"/>
    <w:rsid w:val="00155009"/>
    <w:rsid w:val="00182F12"/>
    <w:rsid w:val="001B2304"/>
    <w:rsid w:val="001D7F7F"/>
    <w:rsid w:val="001F2B53"/>
    <w:rsid w:val="001F495C"/>
    <w:rsid w:val="00210A10"/>
    <w:rsid w:val="0025211E"/>
    <w:rsid w:val="00253C47"/>
    <w:rsid w:val="00262AB5"/>
    <w:rsid w:val="002657C2"/>
    <w:rsid w:val="00273B95"/>
    <w:rsid w:val="002A0CA3"/>
    <w:rsid w:val="002E2CBD"/>
    <w:rsid w:val="0033293B"/>
    <w:rsid w:val="00347F82"/>
    <w:rsid w:val="00352CFC"/>
    <w:rsid w:val="00372B2A"/>
    <w:rsid w:val="00375B18"/>
    <w:rsid w:val="00387642"/>
    <w:rsid w:val="003B16D9"/>
    <w:rsid w:val="0043727A"/>
    <w:rsid w:val="0044017C"/>
    <w:rsid w:val="00443E6E"/>
    <w:rsid w:val="004552AF"/>
    <w:rsid w:val="0046194A"/>
    <w:rsid w:val="00466FBC"/>
    <w:rsid w:val="0047507D"/>
    <w:rsid w:val="00495777"/>
    <w:rsid w:val="004D4C9D"/>
    <w:rsid w:val="004E06C7"/>
    <w:rsid w:val="00520F30"/>
    <w:rsid w:val="00546346"/>
    <w:rsid w:val="0058587D"/>
    <w:rsid w:val="005D50B9"/>
    <w:rsid w:val="00640977"/>
    <w:rsid w:val="00673277"/>
    <w:rsid w:val="006B6275"/>
    <w:rsid w:val="006D33B0"/>
    <w:rsid w:val="006F3300"/>
    <w:rsid w:val="00724667"/>
    <w:rsid w:val="00760D8E"/>
    <w:rsid w:val="00775B59"/>
    <w:rsid w:val="00783DFA"/>
    <w:rsid w:val="0079339C"/>
    <w:rsid w:val="007C604F"/>
    <w:rsid w:val="007D56EA"/>
    <w:rsid w:val="0081119B"/>
    <w:rsid w:val="008167A1"/>
    <w:rsid w:val="00842356"/>
    <w:rsid w:val="00887039"/>
    <w:rsid w:val="00894EF5"/>
    <w:rsid w:val="008C32E3"/>
    <w:rsid w:val="008D370A"/>
    <w:rsid w:val="008E3F35"/>
    <w:rsid w:val="008E71F5"/>
    <w:rsid w:val="00932971"/>
    <w:rsid w:val="00950701"/>
    <w:rsid w:val="00973612"/>
    <w:rsid w:val="00980698"/>
    <w:rsid w:val="009E366E"/>
    <w:rsid w:val="009E7772"/>
    <w:rsid w:val="00A331A4"/>
    <w:rsid w:val="00A36216"/>
    <w:rsid w:val="00A77B53"/>
    <w:rsid w:val="00AE16C6"/>
    <w:rsid w:val="00AF68A4"/>
    <w:rsid w:val="00B347AB"/>
    <w:rsid w:val="00B45810"/>
    <w:rsid w:val="00B67907"/>
    <w:rsid w:val="00B70734"/>
    <w:rsid w:val="00B9055F"/>
    <w:rsid w:val="00BA3C15"/>
    <w:rsid w:val="00BD1006"/>
    <w:rsid w:val="00C02802"/>
    <w:rsid w:val="00C161B2"/>
    <w:rsid w:val="00C168E8"/>
    <w:rsid w:val="00C20DCD"/>
    <w:rsid w:val="00C81EB7"/>
    <w:rsid w:val="00C95C34"/>
    <w:rsid w:val="00CE51C4"/>
    <w:rsid w:val="00D17508"/>
    <w:rsid w:val="00D41D17"/>
    <w:rsid w:val="00D47068"/>
    <w:rsid w:val="00E05729"/>
    <w:rsid w:val="00E144BB"/>
    <w:rsid w:val="00E52ADC"/>
    <w:rsid w:val="00E57461"/>
    <w:rsid w:val="00E67F1E"/>
    <w:rsid w:val="00EB1E42"/>
    <w:rsid w:val="00EE1403"/>
    <w:rsid w:val="00F12057"/>
    <w:rsid w:val="00F145A8"/>
    <w:rsid w:val="00F212EB"/>
    <w:rsid w:val="00F33B1D"/>
    <w:rsid w:val="00F51191"/>
    <w:rsid w:val="00F553A5"/>
    <w:rsid w:val="00F70EE9"/>
    <w:rsid w:val="00F80397"/>
    <w:rsid w:val="00F96CBB"/>
    <w:rsid w:val="00FA7490"/>
    <w:rsid w:val="00FB53F3"/>
    <w:rsid w:val="00FC0A15"/>
  </w:rsids>
  <m:mathPr>
    <m:mathFont m:val="Cambria Math"/>
    <m:brkBin m:val="before"/>
    <m:brkBinSub m:val="--"/>
    <m:smallFrac m:val="off"/>
    <m:dispDef/>
    <m:lMargin m:val="0"/>
    <m:rMargin m:val="0"/>
    <m:defJc m:val="centerGroup"/>
    <m:wrapIndent m:val="1440"/>
    <m:intLim m:val="subSup"/>
    <m:naryLim m:val="undOvr"/>
  </m:mathPr>
  <w:uiCompat97To2003/>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ountry-region"/>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en-GB" w:eastAsia="en-GB"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20DCD"/>
    <w:rPr>
      <w:rFonts w:ascii="Arial" w:hAnsi="Arial" w:cs="Arial"/>
      <w:sz w:val="20"/>
      <w:szCs w:val="20"/>
      <w:lang w:eastAsia="zh-CN"/>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C20DCD"/>
    <w:pPr>
      <w:tabs>
        <w:tab w:val="center" w:pos="4153"/>
        <w:tab w:val="right" w:pos="8306"/>
      </w:tabs>
      <w:jc w:val="right"/>
    </w:pPr>
    <w:rPr>
      <w:b/>
      <w:bCs/>
      <w:sz w:val="32"/>
      <w:szCs w:val="32"/>
    </w:rPr>
  </w:style>
  <w:style w:type="character" w:customStyle="1" w:styleId="HeaderChar">
    <w:name w:val="Header Char"/>
    <w:basedOn w:val="DefaultParagraphFont"/>
    <w:link w:val="Header"/>
    <w:uiPriority w:val="99"/>
    <w:locked/>
    <w:rsid w:val="00C20DCD"/>
    <w:rPr>
      <w:rFonts w:ascii="Arial" w:hAnsi="Arial" w:cs="Arial"/>
      <w:b/>
      <w:bCs/>
      <w:sz w:val="32"/>
      <w:szCs w:val="32"/>
      <w:lang w:eastAsia="zh-CN"/>
    </w:rPr>
  </w:style>
  <w:style w:type="paragraph" w:styleId="Footer">
    <w:name w:val="footer"/>
    <w:basedOn w:val="Normal"/>
    <w:link w:val="FooterChar"/>
    <w:uiPriority w:val="99"/>
    <w:rsid w:val="00C20DCD"/>
    <w:pPr>
      <w:tabs>
        <w:tab w:val="center" w:pos="4153"/>
        <w:tab w:val="right" w:pos="8306"/>
      </w:tabs>
      <w:ind w:left="-284"/>
      <w:jc w:val="center"/>
    </w:pPr>
    <w:rPr>
      <w:sz w:val="12"/>
      <w:szCs w:val="12"/>
    </w:rPr>
  </w:style>
  <w:style w:type="character" w:customStyle="1" w:styleId="FooterChar">
    <w:name w:val="Footer Char"/>
    <w:basedOn w:val="DefaultParagraphFont"/>
    <w:link w:val="Footer"/>
    <w:uiPriority w:val="99"/>
    <w:locked/>
    <w:rsid w:val="00C20DCD"/>
    <w:rPr>
      <w:rFonts w:ascii="Arial" w:hAnsi="Arial" w:cs="Arial"/>
      <w:sz w:val="12"/>
      <w:szCs w:val="12"/>
      <w:lang w:eastAsia="zh-CN"/>
    </w:rPr>
  </w:style>
  <w:style w:type="table" w:styleId="TableGrid">
    <w:name w:val="Table Grid"/>
    <w:basedOn w:val="TableNormal"/>
    <w:uiPriority w:val="99"/>
    <w:rsid w:val="00C161B2"/>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Hyperlink">
    <w:name w:val="Hyperlink"/>
    <w:basedOn w:val="DefaultParagraphFont"/>
    <w:uiPriority w:val="99"/>
    <w:rsid w:val="00443E6E"/>
    <w:rPr>
      <w:rFonts w:cs="Times New Roman"/>
      <w:color w:val="0000FF"/>
      <w:u w:val="single"/>
    </w:rPr>
  </w:style>
  <w:style w:type="paragraph" w:styleId="NormalWeb">
    <w:name w:val="Normal (Web)"/>
    <w:basedOn w:val="Normal"/>
    <w:uiPriority w:val="99"/>
    <w:rsid w:val="008167A1"/>
    <w:pPr>
      <w:spacing w:before="100" w:beforeAutospacing="1" w:after="100" w:afterAutospacing="1"/>
    </w:pPr>
    <w:rPr>
      <w:rFonts w:ascii="Times New Roman" w:hAnsi="Times New Roman" w:cs="Times New Roman"/>
      <w:sz w:val="24"/>
      <w:szCs w:val="24"/>
      <w:lang w:eastAsia="en-GB"/>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youtube.com/watch?v=RlZdiooc0CY"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benignopx.wordpress.com/2008/11/17/the-fall-of-icarus/"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www.youtube.com/watch?v=zfFGg78kVII&amp;feature=related"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TotalTime>
  <Pages>7</Pages>
  <Words>2012</Words>
  <Characters>11470</Characters>
  <Application>Microsoft Office Outlook</Application>
  <DocSecurity>0</DocSecurity>
  <Lines>0</Lines>
  <Paragraphs>0</Paragraphs>
  <ScaleCrop>false</ScaleCrop>
  <Company>Hewlett-Packard Company</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Background information</dc:title>
  <dc:subject/>
  <dc:creator>Jo BERTRAND</dc:creator>
  <cp:keywords/>
  <dc:description/>
  <cp:lastModifiedBy>The British Council</cp:lastModifiedBy>
  <cp:revision>4</cp:revision>
  <dcterms:created xsi:type="dcterms:W3CDTF">2010-01-14T15:33:00Z</dcterms:created>
  <dcterms:modified xsi:type="dcterms:W3CDTF">2010-02-01T11:07:00Z</dcterms:modified>
</cp:coreProperties>
</file>